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B0" w:rsidRDefault="00F330B0" w:rsidP="00D76D72">
      <w:pPr>
        <w:pStyle w:val="1"/>
        <w:rPr>
          <w:b w:val="0"/>
          <w:bCs w:val="0"/>
          <w:i/>
          <w:iCs/>
          <w:sz w:val="22"/>
          <w:szCs w:val="22"/>
        </w:rPr>
      </w:pPr>
    </w:p>
    <w:p w:rsidR="00F330B0" w:rsidRPr="00823533" w:rsidRDefault="00F330B0" w:rsidP="00D76D72">
      <w:pPr>
        <w:pStyle w:val="1"/>
        <w:rPr>
          <w:b w:val="0"/>
          <w:bCs w:val="0"/>
          <w:i/>
          <w:iCs/>
        </w:rPr>
      </w:pPr>
    </w:p>
    <w:p w:rsidR="00F330B0" w:rsidRPr="002E3A70" w:rsidRDefault="00F330B0" w:rsidP="00D76D7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Ind w:w="-106" w:type="dxa"/>
        <w:tblLook w:val="00A0"/>
      </w:tblPr>
      <w:tblGrid>
        <w:gridCol w:w="5778"/>
        <w:gridCol w:w="4395"/>
      </w:tblGrid>
      <w:tr w:rsidR="00F330B0" w:rsidRPr="002E3A70">
        <w:tc>
          <w:tcPr>
            <w:tcW w:w="5778" w:type="dxa"/>
          </w:tcPr>
          <w:p w:rsidR="00F330B0" w:rsidRPr="002E3A70" w:rsidRDefault="00F330B0" w:rsidP="0003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F330B0" w:rsidRPr="002E3A70" w:rsidRDefault="00F330B0" w:rsidP="0003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</w:t>
            </w:r>
          </w:p>
          <w:p w:rsidR="00F330B0" w:rsidRPr="002E3A70" w:rsidRDefault="00F330B0" w:rsidP="0003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58593F">
              <w:rPr>
                <w:rFonts w:ascii="Times New Roman" w:hAnsi="Times New Roman" w:cs="Times New Roman"/>
                <w:sz w:val="24"/>
                <w:szCs w:val="24"/>
              </w:rPr>
              <w:t xml:space="preserve"> Полноват</w:t>
            </w:r>
          </w:p>
          <w:p w:rsidR="00F330B0" w:rsidRPr="002E3A70" w:rsidRDefault="00C63BD1" w:rsidP="0003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Макеева</w:t>
            </w:r>
          </w:p>
          <w:p w:rsidR="00F330B0" w:rsidRPr="002E3A70" w:rsidRDefault="00F330B0" w:rsidP="0003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__________________/_____________/</w:t>
            </w:r>
          </w:p>
          <w:p w:rsidR="00F330B0" w:rsidRPr="002E3A70" w:rsidRDefault="00F330B0" w:rsidP="0003047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подпись                        расшифровка подписи</w:t>
            </w:r>
          </w:p>
          <w:p w:rsidR="00F330B0" w:rsidRPr="002E3A70" w:rsidRDefault="00F330B0" w:rsidP="0003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«___»_________________2014 год</w:t>
            </w:r>
          </w:p>
          <w:p w:rsidR="00F330B0" w:rsidRPr="002E3A70" w:rsidRDefault="00F330B0" w:rsidP="0003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B0" w:rsidRPr="002E3A70" w:rsidRDefault="00F330B0" w:rsidP="0003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30B0" w:rsidRPr="002E3A70" w:rsidRDefault="00F330B0" w:rsidP="0003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F330B0" w:rsidRDefault="0058593F" w:rsidP="0003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СДК «РОДНИК» с</w:t>
            </w:r>
            <w:r w:rsidR="009A7F73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</w:p>
          <w:p w:rsidR="00C63BD1" w:rsidRPr="002E3A70" w:rsidRDefault="00C63BD1" w:rsidP="0003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Антипина</w:t>
            </w:r>
          </w:p>
          <w:p w:rsidR="00F330B0" w:rsidRPr="002E3A70" w:rsidRDefault="00F330B0" w:rsidP="0003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__________________/_____________/</w:t>
            </w:r>
          </w:p>
          <w:p w:rsidR="00F330B0" w:rsidRPr="002E3A70" w:rsidRDefault="00F330B0" w:rsidP="0003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подпись                        расшифровка подписи</w:t>
            </w:r>
          </w:p>
          <w:p w:rsidR="00F330B0" w:rsidRPr="002E3A70" w:rsidRDefault="00F330B0" w:rsidP="0003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«___»_________________2014 год</w:t>
            </w:r>
          </w:p>
          <w:p w:rsidR="00F330B0" w:rsidRPr="002E3A70" w:rsidRDefault="00F330B0" w:rsidP="0003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0B0" w:rsidRPr="002E3A70" w:rsidRDefault="00F330B0" w:rsidP="00D76D72">
      <w:pPr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F330B0" w:rsidP="00D76D72">
      <w:pPr>
        <w:pStyle w:val="1"/>
        <w:rPr>
          <w:rFonts w:ascii="Times New Roman" w:hAnsi="Times New Roman"/>
          <w:b w:val="0"/>
          <w:bCs w:val="0"/>
          <w:i/>
          <w:iCs/>
        </w:rPr>
      </w:pPr>
    </w:p>
    <w:p w:rsidR="00F330B0" w:rsidRPr="002E3A70" w:rsidRDefault="00F330B0" w:rsidP="00D76D72">
      <w:pPr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F330B0" w:rsidP="00D76D72">
      <w:pPr>
        <w:rPr>
          <w:rFonts w:ascii="Times New Roman" w:hAnsi="Times New Roman" w:cs="Times New Roman"/>
          <w:sz w:val="24"/>
          <w:szCs w:val="24"/>
        </w:rPr>
      </w:pPr>
    </w:p>
    <w:p w:rsidR="00F330B0" w:rsidRPr="00132A5F" w:rsidRDefault="00F330B0" w:rsidP="00C63BD1">
      <w:pPr>
        <w:pStyle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ГОДОВОЙ  ОТЧЕТ за  201</w:t>
      </w:r>
      <w:r>
        <w:rPr>
          <w:rFonts w:ascii="Times New Roman" w:hAnsi="Times New Roman"/>
          <w:color w:val="000000"/>
          <w:lang w:val="en-US"/>
        </w:rPr>
        <w:t>4</w:t>
      </w:r>
      <w:r w:rsidRPr="00132A5F">
        <w:rPr>
          <w:rFonts w:ascii="Times New Roman" w:hAnsi="Times New Roman"/>
          <w:color w:val="000000"/>
        </w:rPr>
        <w:t xml:space="preserve"> год</w:t>
      </w:r>
    </w:p>
    <w:p w:rsidR="00F330B0" w:rsidRPr="002E3A70" w:rsidRDefault="00F330B0" w:rsidP="00C63B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C63BD1" w:rsidP="00C63B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казенного учреждения культуры  «Сельский дом культуры «РОДНИК»</w:t>
      </w:r>
    </w:p>
    <w:p w:rsidR="00F330B0" w:rsidRPr="002E3A70" w:rsidRDefault="00F330B0" w:rsidP="00C63B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C63BD1" w:rsidP="00C63B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</w:p>
    <w:p w:rsidR="00F330B0" w:rsidRPr="002E3A70" w:rsidRDefault="00F330B0" w:rsidP="00C63B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F330B0" w:rsidP="00D76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F330B0" w:rsidP="00D76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F330B0" w:rsidP="00D76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F330B0" w:rsidP="00D76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F330B0" w:rsidP="00D76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F330B0" w:rsidP="00D76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F330B0" w:rsidP="00D76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F330B0" w:rsidP="00D76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F330B0" w:rsidP="00D76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F330B0" w:rsidP="00D76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F330B0" w:rsidP="00D76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F330B0" w:rsidP="00D76D72">
      <w:pPr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F330B0" w:rsidP="00D76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F330B0" w:rsidP="00D76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Default="00F330B0" w:rsidP="004940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A7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A633E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56EC9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__ листах в 1-м экземпляре</w:t>
      </w:r>
    </w:p>
    <w:p w:rsidR="00F330B0" w:rsidRDefault="00F330B0" w:rsidP="00494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Default="00F330B0" w:rsidP="00494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Default="00F330B0" w:rsidP="00494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Default="00F330B0" w:rsidP="00494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Default="00F330B0" w:rsidP="00494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Default="00F330B0" w:rsidP="00494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Default="00F330B0" w:rsidP="00494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Default="00F330B0" w:rsidP="00494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Default="00F330B0" w:rsidP="00605353">
      <w:pPr>
        <w:rPr>
          <w:rFonts w:ascii="Times New Roman" w:hAnsi="Times New Roman" w:cs="Times New Roman"/>
          <w:sz w:val="24"/>
          <w:szCs w:val="24"/>
        </w:rPr>
        <w:sectPr w:rsidR="00F330B0" w:rsidSect="00B71890">
          <w:footerReference w:type="default" r:id="rId7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F330B0" w:rsidRDefault="00F330B0" w:rsidP="00EE2A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09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58593F" w:rsidRDefault="0058593F" w:rsidP="005859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5EAC" w:rsidRDefault="009A7F73" w:rsidP="009C5EAC">
      <w:pPr>
        <w:rPr>
          <w:rFonts w:ascii="Times New Roman" w:hAnsi="Times New Roman" w:cs="Times New Roman"/>
        </w:rPr>
      </w:pPr>
      <w:r w:rsidRPr="00086E47">
        <w:rPr>
          <w:rFonts w:ascii="Times New Roman" w:hAnsi="Times New Roman" w:cs="Times New Roman"/>
          <w:b/>
        </w:rPr>
        <w:t>I. ОСНОВНЫЕ НАПРАВЛЕНИЯ КУЛЬТУРНОЙ ПОЛИТИКИ</w:t>
      </w:r>
      <w:r w:rsidR="00B71890">
        <w:rPr>
          <w:rFonts w:ascii="Times New Roman" w:hAnsi="Times New Roman" w:cs="Times New Roman"/>
        </w:rPr>
        <w:t>………………………………</w:t>
      </w:r>
      <w:r w:rsidR="00A633EB">
        <w:rPr>
          <w:rFonts w:ascii="Times New Roman" w:hAnsi="Times New Roman" w:cs="Times New Roman"/>
        </w:rPr>
        <w:t>.</w:t>
      </w:r>
      <w:r w:rsidR="009C5EAC" w:rsidRPr="009C5EAC">
        <w:rPr>
          <w:rFonts w:ascii="Times New Roman" w:hAnsi="Times New Roman" w:cs="Times New Roman"/>
          <w:sz w:val="24"/>
          <w:szCs w:val="24"/>
        </w:rPr>
        <w:t>стр.</w:t>
      </w:r>
      <w:r w:rsidR="00B71890">
        <w:rPr>
          <w:rFonts w:ascii="Times New Roman" w:hAnsi="Times New Roman" w:cs="Times New Roman"/>
          <w:sz w:val="24"/>
          <w:szCs w:val="24"/>
        </w:rPr>
        <w:t>4</w:t>
      </w:r>
    </w:p>
    <w:p w:rsidR="009C5EAC" w:rsidRDefault="009A7F73" w:rsidP="009C5EAC">
      <w:pPr>
        <w:rPr>
          <w:rFonts w:ascii="Times New Roman" w:hAnsi="Times New Roman" w:cs="Times New Roman"/>
          <w:sz w:val="24"/>
          <w:szCs w:val="24"/>
        </w:rPr>
      </w:pPr>
      <w:r w:rsidRPr="009C5EA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9C5EAC">
        <w:rPr>
          <w:rFonts w:ascii="Times New Roman" w:hAnsi="Times New Roman" w:cs="Times New Roman"/>
          <w:sz w:val="24"/>
          <w:szCs w:val="24"/>
        </w:rPr>
        <w:t xml:space="preserve">Динамика показателей и процессов развития  учреждения культуры в сравнении </w:t>
      </w:r>
    </w:p>
    <w:p w:rsidR="00F330B0" w:rsidRPr="009C5EAC" w:rsidRDefault="009A7F73" w:rsidP="009C5EAC">
      <w:pPr>
        <w:rPr>
          <w:rFonts w:ascii="Times New Roman" w:hAnsi="Times New Roman" w:cs="Times New Roman"/>
          <w:sz w:val="24"/>
          <w:szCs w:val="24"/>
        </w:rPr>
      </w:pPr>
      <w:r w:rsidRPr="009C5EAC">
        <w:rPr>
          <w:rFonts w:ascii="Times New Roman" w:hAnsi="Times New Roman" w:cs="Times New Roman"/>
          <w:sz w:val="24"/>
          <w:szCs w:val="24"/>
        </w:rPr>
        <w:t>с 2013 годом:</w:t>
      </w:r>
      <w:r w:rsidR="009C5E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…………………………………………………………………………………….стр.</w:t>
      </w:r>
      <w:r w:rsidR="00B71890">
        <w:rPr>
          <w:rFonts w:ascii="Times New Roman" w:hAnsi="Times New Roman" w:cs="Times New Roman"/>
          <w:sz w:val="24"/>
          <w:szCs w:val="24"/>
        </w:rPr>
        <w:t>4</w:t>
      </w:r>
    </w:p>
    <w:p w:rsidR="009C5EAC" w:rsidRDefault="009A7F73" w:rsidP="009C5EAC">
      <w:pPr>
        <w:pStyle w:val="11"/>
        <w:widowControl w:val="0"/>
        <w:tabs>
          <w:tab w:val="left" w:pos="-297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EAC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9C5EAC">
        <w:rPr>
          <w:rFonts w:ascii="Times New Roman" w:hAnsi="Times New Roman" w:cs="Times New Roman"/>
          <w:bCs/>
          <w:sz w:val="24"/>
          <w:szCs w:val="24"/>
        </w:rPr>
        <w:t>Мероприятия по привлечению средств из разных источников на  развитие</w:t>
      </w:r>
    </w:p>
    <w:p w:rsidR="009A7F73" w:rsidRPr="009C5EAC" w:rsidRDefault="009A7F73" w:rsidP="009C5EAC">
      <w:pPr>
        <w:pStyle w:val="11"/>
        <w:widowControl w:val="0"/>
        <w:tabs>
          <w:tab w:val="left" w:pos="-297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EAC">
        <w:rPr>
          <w:rFonts w:ascii="Times New Roman" w:hAnsi="Times New Roman" w:cs="Times New Roman"/>
          <w:bCs/>
          <w:sz w:val="24"/>
          <w:szCs w:val="24"/>
        </w:rPr>
        <w:t xml:space="preserve"> учреждения культуры</w:t>
      </w:r>
      <w:r w:rsidR="009C5EA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…………………………………………………………………………..стр.</w:t>
      </w:r>
      <w:r w:rsidR="00B71890">
        <w:rPr>
          <w:rFonts w:ascii="Times New Roman" w:hAnsi="Times New Roman" w:cs="Times New Roman"/>
          <w:bCs/>
          <w:sz w:val="24"/>
          <w:szCs w:val="24"/>
        </w:rPr>
        <w:t>4</w:t>
      </w:r>
    </w:p>
    <w:p w:rsidR="009C5EAC" w:rsidRDefault="009A7F73" w:rsidP="009C5E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EAC">
        <w:rPr>
          <w:rFonts w:ascii="Times New Roman" w:hAnsi="Times New Roman" w:cs="Times New Roman"/>
          <w:bCs/>
          <w:sz w:val="24"/>
          <w:szCs w:val="24"/>
        </w:rPr>
        <w:t>3</w:t>
      </w:r>
      <w:r w:rsidRPr="009C5EAC">
        <w:rPr>
          <w:rFonts w:ascii="Times New Roman" w:hAnsi="Times New Roman" w:cs="Times New Roman"/>
          <w:sz w:val="24"/>
          <w:szCs w:val="24"/>
        </w:rPr>
        <w:t>.</w:t>
      </w:r>
      <w:r w:rsidRPr="009C5EAC">
        <w:rPr>
          <w:rFonts w:ascii="Times New Roman" w:hAnsi="Times New Roman" w:cs="Times New Roman"/>
          <w:bCs/>
          <w:sz w:val="24"/>
          <w:szCs w:val="24"/>
        </w:rPr>
        <w:t>Информация о проводимых на территории муниципального образования значимых</w:t>
      </w:r>
    </w:p>
    <w:p w:rsidR="009A7F73" w:rsidRPr="009C5EAC" w:rsidRDefault="009A7F73" w:rsidP="009C5E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EAC">
        <w:rPr>
          <w:rFonts w:ascii="Times New Roman" w:hAnsi="Times New Roman" w:cs="Times New Roman"/>
          <w:bCs/>
          <w:sz w:val="24"/>
          <w:szCs w:val="24"/>
        </w:rPr>
        <w:t xml:space="preserve"> культурно-массовых мероприятиях</w:t>
      </w:r>
      <w:r w:rsidR="009C5EA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7189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………………………………………………………...</w:t>
      </w:r>
      <w:r w:rsidR="009C5EAC">
        <w:rPr>
          <w:rFonts w:ascii="Times New Roman" w:hAnsi="Times New Roman" w:cs="Times New Roman"/>
          <w:bCs/>
          <w:sz w:val="24"/>
          <w:szCs w:val="24"/>
        </w:rPr>
        <w:t xml:space="preserve"> стр.</w:t>
      </w:r>
      <w:r w:rsidR="00B71890">
        <w:rPr>
          <w:rFonts w:ascii="Times New Roman" w:hAnsi="Times New Roman" w:cs="Times New Roman"/>
          <w:bCs/>
          <w:sz w:val="24"/>
          <w:szCs w:val="24"/>
        </w:rPr>
        <w:t>5</w:t>
      </w:r>
    </w:p>
    <w:p w:rsidR="009C5EAC" w:rsidRDefault="009A7F73" w:rsidP="009C5EAC">
      <w:pPr>
        <w:pStyle w:val="ad"/>
        <w:jc w:val="left"/>
        <w:rPr>
          <w:b w:val="0"/>
        </w:rPr>
      </w:pPr>
      <w:r w:rsidRPr="009C5EAC">
        <w:rPr>
          <w:b w:val="0"/>
        </w:rPr>
        <w:t xml:space="preserve">4. Сведения об участии художественных коллективов в конкурсах и </w:t>
      </w:r>
    </w:p>
    <w:p w:rsidR="00F330B0" w:rsidRPr="009C5EAC" w:rsidRDefault="009A7F73" w:rsidP="009C5EAC">
      <w:pPr>
        <w:pStyle w:val="ad"/>
        <w:jc w:val="left"/>
        <w:rPr>
          <w:b w:val="0"/>
        </w:rPr>
      </w:pPr>
      <w:r w:rsidRPr="009C5EAC">
        <w:rPr>
          <w:b w:val="0"/>
        </w:rPr>
        <w:t>культурно-массовых мероприятиях в Российской Федерации и за рубежом</w:t>
      </w:r>
      <w:r w:rsidR="009C5EAC">
        <w:rPr>
          <w:b w:val="0"/>
        </w:rPr>
        <w:t>………………стр.</w:t>
      </w:r>
      <w:r w:rsidR="00B71890">
        <w:rPr>
          <w:b w:val="0"/>
        </w:rPr>
        <w:t>6</w:t>
      </w:r>
    </w:p>
    <w:p w:rsidR="009C5EAC" w:rsidRDefault="009A7F73" w:rsidP="009C5EAC">
      <w:pPr>
        <w:pStyle w:val="11"/>
        <w:widowControl w:val="0"/>
        <w:tabs>
          <w:tab w:val="left" w:pos="-482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5EAC">
        <w:rPr>
          <w:rFonts w:ascii="Times New Roman" w:hAnsi="Times New Roman" w:cs="Times New Roman"/>
          <w:bCs/>
          <w:sz w:val="24"/>
          <w:szCs w:val="24"/>
        </w:rPr>
        <w:t>5.</w:t>
      </w:r>
      <w:r w:rsidRPr="009C5E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Сведения о деятельности автономных некоммерческих организаций </w:t>
      </w:r>
    </w:p>
    <w:p w:rsidR="00377B42" w:rsidRDefault="009A7F73" w:rsidP="009C5EAC">
      <w:pPr>
        <w:pStyle w:val="11"/>
        <w:widowControl w:val="0"/>
        <w:tabs>
          <w:tab w:val="left" w:pos="-482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5E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других негосударственных организаций, оказывающих услуги культуры по </w:t>
      </w:r>
    </w:p>
    <w:p w:rsidR="009A7F73" w:rsidRPr="009C5EAC" w:rsidRDefault="009A7F73" w:rsidP="009C5EAC">
      <w:pPr>
        <w:pStyle w:val="11"/>
        <w:widowControl w:val="0"/>
        <w:tabs>
          <w:tab w:val="left" w:pos="-482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EAC">
        <w:rPr>
          <w:rFonts w:ascii="Times New Roman" w:hAnsi="Times New Roman" w:cs="Times New Roman"/>
          <w:bCs/>
          <w:color w:val="000000"/>
          <w:sz w:val="24"/>
          <w:szCs w:val="24"/>
        </w:rPr>
        <w:t>итогам 2014 года и на среднесрочную перспективу</w:t>
      </w:r>
      <w:r w:rsidR="00377B42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………………………………………….</w:t>
      </w:r>
      <w:r w:rsidR="002C2C7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77B42">
        <w:rPr>
          <w:rFonts w:ascii="Times New Roman" w:hAnsi="Times New Roman" w:cs="Times New Roman"/>
          <w:bCs/>
          <w:color w:val="000000"/>
          <w:sz w:val="24"/>
          <w:szCs w:val="24"/>
        </w:rPr>
        <w:t>стр.</w:t>
      </w:r>
      <w:r w:rsidR="00515A7B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</w:p>
    <w:p w:rsidR="00F330B0" w:rsidRPr="009C5EAC" w:rsidRDefault="009A7F73" w:rsidP="009C5EAC">
      <w:pPr>
        <w:pStyle w:val="ad"/>
        <w:rPr>
          <w:b w:val="0"/>
        </w:rPr>
      </w:pPr>
      <w:r w:rsidRPr="009C5EAC">
        <w:rPr>
          <w:b w:val="0"/>
        </w:rPr>
        <w:t>6. Ввод новых площадей и планы строительства на ближайшую перспективу:</w:t>
      </w:r>
      <w:r w:rsidR="00A633EB">
        <w:rPr>
          <w:b w:val="0"/>
        </w:rPr>
        <w:t>…………..</w:t>
      </w:r>
      <w:r w:rsidR="002C2C7A">
        <w:rPr>
          <w:b w:val="0"/>
        </w:rPr>
        <w:t>..</w:t>
      </w:r>
      <w:r w:rsidR="00377B42">
        <w:rPr>
          <w:b w:val="0"/>
        </w:rPr>
        <w:t>стр.</w:t>
      </w:r>
      <w:r w:rsidR="00515A7B">
        <w:rPr>
          <w:b w:val="0"/>
        </w:rPr>
        <w:t>7</w:t>
      </w:r>
    </w:p>
    <w:p w:rsidR="009A7F73" w:rsidRPr="009C5EAC" w:rsidRDefault="009A7F73" w:rsidP="009C5EAC">
      <w:pPr>
        <w:pStyle w:val="ad"/>
        <w:rPr>
          <w:b w:val="0"/>
        </w:rPr>
      </w:pPr>
      <w:r w:rsidRPr="009C5EAC">
        <w:rPr>
          <w:b w:val="0"/>
        </w:rPr>
        <w:t>7. Информация о состоянии комплексной безопасности в 2014 году:</w:t>
      </w:r>
      <w:r w:rsidR="00A633EB">
        <w:rPr>
          <w:b w:val="0"/>
        </w:rPr>
        <w:t>……………………</w:t>
      </w:r>
      <w:r w:rsidR="002C2C7A">
        <w:rPr>
          <w:b w:val="0"/>
        </w:rPr>
        <w:t>…</w:t>
      </w:r>
      <w:r w:rsidR="00377B42">
        <w:rPr>
          <w:b w:val="0"/>
        </w:rPr>
        <w:t>стр.</w:t>
      </w:r>
      <w:r w:rsidR="00A633EB">
        <w:rPr>
          <w:b w:val="0"/>
        </w:rPr>
        <w:t>7</w:t>
      </w:r>
    </w:p>
    <w:p w:rsidR="00377B42" w:rsidRDefault="00377B42" w:rsidP="00377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7.1.</w:t>
      </w:r>
      <w:r w:rsidR="009A7F73" w:rsidRPr="009C5EAC">
        <w:rPr>
          <w:rFonts w:ascii="Times New Roman" w:hAnsi="Times New Roman" w:cs="Times New Roman"/>
          <w:sz w:val="24"/>
          <w:szCs w:val="24"/>
        </w:rPr>
        <w:t>Информация о состоянии комплексной безопасности в учреждении культуры</w:t>
      </w:r>
    </w:p>
    <w:p w:rsidR="009A7F73" w:rsidRPr="009C5EAC" w:rsidRDefault="009A7F73" w:rsidP="009C5EAC">
      <w:pPr>
        <w:jc w:val="both"/>
        <w:rPr>
          <w:rFonts w:ascii="Times New Roman" w:hAnsi="Times New Roman" w:cs="Times New Roman"/>
          <w:sz w:val="24"/>
          <w:szCs w:val="24"/>
        </w:rPr>
      </w:pPr>
      <w:r w:rsidRPr="009C5EAC">
        <w:rPr>
          <w:rFonts w:ascii="Times New Roman" w:hAnsi="Times New Roman" w:cs="Times New Roman"/>
          <w:sz w:val="24"/>
          <w:szCs w:val="24"/>
        </w:rPr>
        <w:t xml:space="preserve"> (по состоянию на 1 января 2015 года):</w:t>
      </w:r>
      <w:r w:rsidR="00A633E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2C2C7A">
        <w:rPr>
          <w:rFonts w:ascii="Times New Roman" w:hAnsi="Times New Roman" w:cs="Times New Roman"/>
          <w:sz w:val="24"/>
          <w:szCs w:val="24"/>
        </w:rPr>
        <w:t>.</w:t>
      </w:r>
      <w:r w:rsidR="00377B42">
        <w:rPr>
          <w:rFonts w:ascii="Times New Roman" w:hAnsi="Times New Roman" w:cs="Times New Roman"/>
          <w:sz w:val="24"/>
          <w:szCs w:val="24"/>
        </w:rPr>
        <w:t>стр.</w:t>
      </w:r>
      <w:r w:rsidR="004E7CBD">
        <w:rPr>
          <w:rFonts w:ascii="Times New Roman" w:hAnsi="Times New Roman" w:cs="Times New Roman"/>
          <w:sz w:val="24"/>
          <w:szCs w:val="24"/>
        </w:rPr>
        <w:t>8</w:t>
      </w:r>
    </w:p>
    <w:p w:rsidR="00377B42" w:rsidRDefault="00377B42" w:rsidP="00377B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9A7F73" w:rsidRPr="009C5EAC">
        <w:rPr>
          <w:rFonts w:ascii="Times New Roman" w:hAnsi="Times New Roman" w:cs="Times New Roman"/>
          <w:sz w:val="24"/>
          <w:szCs w:val="24"/>
        </w:rPr>
        <w:t xml:space="preserve">Информация о Паспортах антитеррористической защищенности и </w:t>
      </w:r>
    </w:p>
    <w:p w:rsidR="00377B42" w:rsidRDefault="00377B42" w:rsidP="00377B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7F73" w:rsidRPr="009C5EAC">
        <w:rPr>
          <w:rFonts w:ascii="Times New Roman" w:hAnsi="Times New Roman" w:cs="Times New Roman"/>
          <w:sz w:val="24"/>
          <w:szCs w:val="24"/>
        </w:rPr>
        <w:t>3</w:t>
      </w:r>
      <w:r w:rsidR="009A7F73" w:rsidRPr="009C5EA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A7F73" w:rsidRPr="009C5EAC">
        <w:rPr>
          <w:rFonts w:ascii="Times New Roman" w:hAnsi="Times New Roman" w:cs="Times New Roman"/>
          <w:sz w:val="24"/>
          <w:szCs w:val="24"/>
        </w:rPr>
        <w:t xml:space="preserve">-моделях, разработанных на объекте культуры, включенном в </w:t>
      </w:r>
    </w:p>
    <w:p w:rsidR="00377B42" w:rsidRDefault="00377B42" w:rsidP="00377B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7F73" w:rsidRPr="009C5EAC">
        <w:rPr>
          <w:rFonts w:ascii="Times New Roman" w:hAnsi="Times New Roman" w:cs="Times New Roman"/>
          <w:sz w:val="24"/>
          <w:szCs w:val="24"/>
        </w:rPr>
        <w:t xml:space="preserve">Реестр объектов возможных террористических посягательств, </w:t>
      </w:r>
    </w:p>
    <w:p w:rsidR="009A7F73" w:rsidRPr="009C5EAC" w:rsidRDefault="00377B42" w:rsidP="00377B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7F73" w:rsidRPr="009C5EAC">
        <w:rPr>
          <w:rFonts w:ascii="Times New Roman" w:hAnsi="Times New Roman" w:cs="Times New Roman"/>
          <w:sz w:val="24"/>
          <w:szCs w:val="24"/>
        </w:rPr>
        <w:t>расположенных на территории ХМАО – Югры:</w:t>
      </w:r>
      <w:r>
        <w:rPr>
          <w:rFonts w:ascii="Times New Roman" w:hAnsi="Times New Roman" w:cs="Times New Roman"/>
          <w:sz w:val="24"/>
          <w:szCs w:val="24"/>
        </w:rPr>
        <w:t>……………………………………стр.</w:t>
      </w:r>
      <w:r w:rsidR="004E7CBD">
        <w:rPr>
          <w:rFonts w:ascii="Times New Roman" w:hAnsi="Times New Roman" w:cs="Times New Roman"/>
          <w:sz w:val="24"/>
          <w:szCs w:val="24"/>
        </w:rPr>
        <w:t>8</w:t>
      </w:r>
    </w:p>
    <w:p w:rsidR="00377B42" w:rsidRDefault="00377B42" w:rsidP="009C5E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9A7F73" w:rsidRPr="009C5EAC">
        <w:rPr>
          <w:rFonts w:ascii="Times New Roman" w:hAnsi="Times New Roman" w:cs="Times New Roman"/>
          <w:sz w:val="24"/>
          <w:szCs w:val="24"/>
        </w:rPr>
        <w:t>Информация об использовании финансовых средств (текущего</w:t>
      </w:r>
    </w:p>
    <w:p w:rsidR="00377B42" w:rsidRDefault="00377B42" w:rsidP="009C5E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7F73" w:rsidRPr="009C5EAC">
        <w:rPr>
          <w:rFonts w:ascii="Times New Roman" w:hAnsi="Times New Roman" w:cs="Times New Roman"/>
          <w:sz w:val="24"/>
          <w:szCs w:val="24"/>
        </w:rPr>
        <w:t xml:space="preserve"> и программного финансирования), направленных на проведение</w:t>
      </w:r>
    </w:p>
    <w:p w:rsidR="00377B42" w:rsidRDefault="00377B42" w:rsidP="009C5E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7F73" w:rsidRPr="009C5EAC">
        <w:rPr>
          <w:rFonts w:ascii="Times New Roman" w:hAnsi="Times New Roman" w:cs="Times New Roman"/>
          <w:sz w:val="24"/>
          <w:szCs w:val="24"/>
        </w:rPr>
        <w:t xml:space="preserve"> мероприятий по обеспечению безопасности в учреждении </w:t>
      </w:r>
    </w:p>
    <w:p w:rsidR="00F330B0" w:rsidRPr="00377B42" w:rsidRDefault="00377B42" w:rsidP="00377B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7F73" w:rsidRPr="009C5EAC">
        <w:rPr>
          <w:rFonts w:ascii="Times New Roman" w:hAnsi="Times New Roman" w:cs="Times New Roman"/>
          <w:sz w:val="24"/>
          <w:szCs w:val="24"/>
        </w:rPr>
        <w:t>культуры в 2014 году (в сравнении с показателями 2012, 2013 годов):</w:t>
      </w:r>
      <w:r w:rsidR="00A633EB">
        <w:rPr>
          <w:rFonts w:ascii="Times New Roman" w:hAnsi="Times New Roman" w:cs="Times New Roman"/>
          <w:sz w:val="24"/>
          <w:szCs w:val="24"/>
        </w:rPr>
        <w:t>………….</w:t>
      </w:r>
      <w:r w:rsidR="002C2C7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стр.</w:t>
      </w:r>
      <w:r w:rsidR="004E7CBD">
        <w:rPr>
          <w:rFonts w:ascii="Times New Roman" w:hAnsi="Times New Roman" w:cs="Times New Roman"/>
          <w:sz w:val="24"/>
          <w:szCs w:val="24"/>
        </w:rPr>
        <w:t>8</w:t>
      </w:r>
    </w:p>
    <w:p w:rsidR="00377B42" w:rsidRDefault="009A7F73" w:rsidP="00377B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EAC">
        <w:rPr>
          <w:rFonts w:ascii="Times New Roman" w:hAnsi="Times New Roman" w:cs="Times New Roman"/>
          <w:bCs/>
          <w:sz w:val="24"/>
          <w:szCs w:val="24"/>
        </w:rPr>
        <w:t xml:space="preserve">8. Информация об организации работы по охране труда в учреждениях культуры </w:t>
      </w:r>
    </w:p>
    <w:p w:rsidR="009A7F73" w:rsidRPr="00377B42" w:rsidRDefault="009A7F73" w:rsidP="00377B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EAC">
        <w:rPr>
          <w:rFonts w:ascii="Times New Roman" w:hAnsi="Times New Roman" w:cs="Times New Roman"/>
          <w:bCs/>
          <w:sz w:val="24"/>
          <w:szCs w:val="24"/>
        </w:rPr>
        <w:t>в 2014 году (в сравнении с показателями 2013 года)</w:t>
      </w:r>
      <w:r w:rsidR="00A633EB"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r w:rsidR="00377B42">
        <w:rPr>
          <w:rFonts w:ascii="Times New Roman" w:hAnsi="Times New Roman" w:cs="Times New Roman"/>
          <w:bCs/>
          <w:sz w:val="24"/>
          <w:szCs w:val="24"/>
        </w:rPr>
        <w:t>стр.</w:t>
      </w:r>
      <w:r w:rsidR="00A633EB">
        <w:rPr>
          <w:rFonts w:ascii="Times New Roman" w:hAnsi="Times New Roman" w:cs="Times New Roman"/>
          <w:bCs/>
          <w:sz w:val="24"/>
          <w:szCs w:val="24"/>
        </w:rPr>
        <w:t>11</w:t>
      </w:r>
    </w:p>
    <w:p w:rsidR="00377B42" w:rsidRDefault="009A7F73" w:rsidP="00377B42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C5EAC">
        <w:rPr>
          <w:rFonts w:ascii="Times New Roman" w:hAnsi="Times New Roman" w:cs="Times New Roman"/>
          <w:spacing w:val="-4"/>
          <w:sz w:val="24"/>
          <w:szCs w:val="24"/>
        </w:rPr>
        <w:t>8.1. Описание деятельности по обеспечению мер благоприятных условий</w:t>
      </w:r>
    </w:p>
    <w:p w:rsidR="009A7F73" w:rsidRPr="009C5EAC" w:rsidRDefault="009A7F73" w:rsidP="00377B42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C5EAC">
        <w:rPr>
          <w:rFonts w:ascii="Times New Roman" w:hAnsi="Times New Roman" w:cs="Times New Roman"/>
          <w:spacing w:val="-4"/>
          <w:sz w:val="24"/>
          <w:szCs w:val="24"/>
        </w:rPr>
        <w:t xml:space="preserve"> труда (охраны труда):</w:t>
      </w:r>
      <w:r w:rsidR="00377B42">
        <w:rPr>
          <w:rFonts w:ascii="Times New Roman" w:hAnsi="Times New Roman" w:cs="Times New Roman"/>
          <w:spacing w:val="-4"/>
          <w:sz w:val="24"/>
          <w:szCs w:val="24"/>
        </w:rPr>
        <w:t>……………………………………………………………………стр.</w:t>
      </w:r>
      <w:r w:rsidR="00A633EB">
        <w:rPr>
          <w:rFonts w:ascii="Times New Roman" w:hAnsi="Times New Roman" w:cs="Times New Roman"/>
          <w:spacing w:val="-4"/>
          <w:sz w:val="24"/>
          <w:szCs w:val="24"/>
        </w:rPr>
        <w:t>11</w:t>
      </w:r>
    </w:p>
    <w:p w:rsidR="00F330B0" w:rsidRPr="009C5EAC" w:rsidRDefault="009A7F73" w:rsidP="00377B42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C5EAC">
        <w:rPr>
          <w:rFonts w:ascii="Times New Roman" w:hAnsi="Times New Roman" w:cs="Times New Roman"/>
          <w:sz w:val="24"/>
          <w:szCs w:val="24"/>
        </w:rPr>
        <w:t>8.2. Объем и уровень финансирования мероприятий по охране труда, тыс. руб.:</w:t>
      </w:r>
      <w:r w:rsidR="00377B42">
        <w:rPr>
          <w:rFonts w:ascii="Times New Roman" w:hAnsi="Times New Roman" w:cs="Times New Roman"/>
          <w:sz w:val="24"/>
          <w:szCs w:val="24"/>
        </w:rPr>
        <w:t>…</w:t>
      </w:r>
      <w:r w:rsidR="00A633EB">
        <w:rPr>
          <w:rFonts w:ascii="Times New Roman" w:hAnsi="Times New Roman" w:cs="Times New Roman"/>
          <w:sz w:val="24"/>
          <w:szCs w:val="24"/>
        </w:rPr>
        <w:t>.</w:t>
      </w:r>
      <w:r w:rsidR="00377B42">
        <w:rPr>
          <w:rFonts w:ascii="Times New Roman" w:hAnsi="Times New Roman" w:cs="Times New Roman"/>
          <w:sz w:val="24"/>
          <w:szCs w:val="24"/>
        </w:rPr>
        <w:t>стр.</w:t>
      </w:r>
      <w:r w:rsidR="00A633EB">
        <w:rPr>
          <w:rFonts w:ascii="Times New Roman" w:hAnsi="Times New Roman" w:cs="Times New Roman"/>
          <w:sz w:val="24"/>
          <w:szCs w:val="24"/>
        </w:rPr>
        <w:t>1</w:t>
      </w:r>
      <w:r w:rsidR="0050554F">
        <w:rPr>
          <w:rFonts w:ascii="Times New Roman" w:hAnsi="Times New Roman" w:cs="Times New Roman"/>
          <w:sz w:val="24"/>
          <w:szCs w:val="24"/>
        </w:rPr>
        <w:t>2</w:t>
      </w:r>
    </w:p>
    <w:p w:rsidR="00F330B0" w:rsidRPr="00377B42" w:rsidRDefault="009A7F73" w:rsidP="00377B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EAC">
        <w:rPr>
          <w:rFonts w:ascii="Times New Roman" w:hAnsi="Times New Roman" w:cs="Times New Roman"/>
          <w:sz w:val="24"/>
          <w:szCs w:val="24"/>
        </w:rPr>
        <w:t>8.3.  на мероприятия по аттестации рабочих мест:</w:t>
      </w:r>
      <w:r w:rsidR="00377B4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C2C7A">
        <w:rPr>
          <w:rFonts w:ascii="Times New Roman" w:hAnsi="Times New Roman" w:cs="Times New Roman"/>
          <w:sz w:val="24"/>
          <w:szCs w:val="24"/>
        </w:rPr>
        <w:t>.</w:t>
      </w:r>
      <w:r w:rsidR="00377B42">
        <w:rPr>
          <w:rFonts w:ascii="Times New Roman" w:hAnsi="Times New Roman" w:cs="Times New Roman"/>
          <w:sz w:val="24"/>
          <w:szCs w:val="24"/>
        </w:rPr>
        <w:t>стр.</w:t>
      </w:r>
      <w:r w:rsidR="00A633EB">
        <w:rPr>
          <w:rFonts w:ascii="Times New Roman" w:hAnsi="Times New Roman" w:cs="Times New Roman"/>
          <w:sz w:val="24"/>
          <w:szCs w:val="24"/>
        </w:rPr>
        <w:t>12</w:t>
      </w:r>
    </w:p>
    <w:p w:rsidR="00F330B0" w:rsidRPr="009C5EAC" w:rsidRDefault="009A7F73" w:rsidP="00377B42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C5EAC">
        <w:rPr>
          <w:rFonts w:ascii="Times New Roman" w:hAnsi="Times New Roman" w:cs="Times New Roman"/>
          <w:sz w:val="24"/>
          <w:szCs w:val="24"/>
        </w:rPr>
        <w:t>8.4. на проведение плановых медицинских осмотров:</w:t>
      </w:r>
      <w:r w:rsidR="00377B4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633EB">
        <w:rPr>
          <w:rFonts w:ascii="Times New Roman" w:hAnsi="Times New Roman" w:cs="Times New Roman"/>
          <w:sz w:val="24"/>
          <w:szCs w:val="24"/>
        </w:rPr>
        <w:t>...</w:t>
      </w:r>
      <w:r w:rsidR="00377B42">
        <w:rPr>
          <w:rFonts w:ascii="Times New Roman" w:hAnsi="Times New Roman" w:cs="Times New Roman"/>
          <w:sz w:val="24"/>
          <w:szCs w:val="24"/>
        </w:rPr>
        <w:t>стр.</w:t>
      </w:r>
      <w:r w:rsidR="00A633EB">
        <w:rPr>
          <w:rFonts w:ascii="Times New Roman" w:hAnsi="Times New Roman" w:cs="Times New Roman"/>
          <w:sz w:val="24"/>
          <w:szCs w:val="24"/>
        </w:rPr>
        <w:t>12</w:t>
      </w:r>
    </w:p>
    <w:p w:rsidR="00F330B0" w:rsidRPr="009C5EAC" w:rsidRDefault="009A7F73" w:rsidP="00377B42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C5EAC">
        <w:rPr>
          <w:rFonts w:ascii="Times New Roman" w:hAnsi="Times New Roman" w:cs="Times New Roman"/>
          <w:sz w:val="24"/>
          <w:szCs w:val="24"/>
        </w:rPr>
        <w:t>8.5.  на обучение в специализированных центрах по охране труда:</w:t>
      </w:r>
      <w:r w:rsidR="00377B42">
        <w:rPr>
          <w:rFonts w:ascii="Times New Roman" w:hAnsi="Times New Roman" w:cs="Times New Roman"/>
          <w:sz w:val="24"/>
          <w:szCs w:val="24"/>
        </w:rPr>
        <w:t>…………………стр.</w:t>
      </w:r>
      <w:r w:rsidR="00A633EB">
        <w:rPr>
          <w:rFonts w:ascii="Times New Roman" w:hAnsi="Times New Roman" w:cs="Times New Roman"/>
          <w:sz w:val="24"/>
          <w:szCs w:val="24"/>
        </w:rPr>
        <w:t>12</w:t>
      </w:r>
    </w:p>
    <w:p w:rsidR="00F330B0" w:rsidRPr="009C5EAC" w:rsidRDefault="009A7F73" w:rsidP="00377B42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C5EAC">
        <w:rPr>
          <w:rFonts w:ascii="Times New Roman" w:hAnsi="Times New Roman" w:cs="Times New Roman"/>
          <w:sz w:val="24"/>
          <w:szCs w:val="24"/>
        </w:rPr>
        <w:t>8.6.  Уровень травматизма:</w:t>
      </w:r>
      <w:r w:rsidR="00377B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………………………………………………………………стр.</w:t>
      </w:r>
      <w:r w:rsidR="00A633EB">
        <w:rPr>
          <w:rFonts w:ascii="Times New Roman" w:hAnsi="Times New Roman" w:cs="Times New Roman"/>
          <w:sz w:val="24"/>
          <w:szCs w:val="24"/>
        </w:rPr>
        <w:t>12</w:t>
      </w:r>
    </w:p>
    <w:p w:rsidR="00377B42" w:rsidRDefault="00377B42" w:rsidP="009C5E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7F73" w:rsidRPr="009C5EAC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9A7F73" w:rsidRPr="009C5EAC">
        <w:rPr>
          <w:rFonts w:ascii="Times New Roman" w:hAnsi="Times New Roman" w:cs="Times New Roman"/>
          <w:bCs/>
          <w:sz w:val="24"/>
          <w:szCs w:val="24"/>
        </w:rPr>
        <w:t>Меры и мероприятия по обеспечению правопорядка и общественной безопасности</w:t>
      </w:r>
    </w:p>
    <w:p w:rsidR="00F330B0" w:rsidRPr="00377B42" w:rsidRDefault="00377B42" w:rsidP="00377B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A7F73" w:rsidRPr="009C5EAC">
        <w:rPr>
          <w:rFonts w:ascii="Times New Roman" w:hAnsi="Times New Roman" w:cs="Times New Roman"/>
          <w:bCs/>
          <w:sz w:val="24"/>
          <w:szCs w:val="24"/>
        </w:rPr>
        <w:t xml:space="preserve"> при п</w:t>
      </w:r>
      <w:r>
        <w:rPr>
          <w:rFonts w:ascii="Times New Roman" w:hAnsi="Times New Roman" w:cs="Times New Roman"/>
          <w:bCs/>
          <w:sz w:val="24"/>
          <w:szCs w:val="24"/>
        </w:rPr>
        <w:t>роведении массовых мероприятий…………………………………………………</w:t>
      </w:r>
      <w:r w:rsidR="00E56EC9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стр.</w:t>
      </w:r>
      <w:r w:rsidR="00A633EB">
        <w:rPr>
          <w:rFonts w:ascii="Times New Roman" w:hAnsi="Times New Roman" w:cs="Times New Roman"/>
          <w:bCs/>
          <w:sz w:val="24"/>
          <w:szCs w:val="24"/>
        </w:rPr>
        <w:t>12</w:t>
      </w:r>
    </w:p>
    <w:p w:rsidR="00377B42" w:rsidRDefault="009A7F73" w:rsidP="00377B42">
      <w:pPr>
        <w:pStyle w:val="ad"/>
        <w:rPr>
          <w:b w:val="0"/>
        </w:rPr>
      </w:pPr>
      <w:r w:rsidRPr="009C5EAC">
        <w:rPr>
          <w:b w:val="0"/>
        </w:rPr>
        <w:t>10. Аналитическая информация о деятельности учреждения культуры (с указанием</w:t>
      </w:r>
    </w:p>
    <w:p w:rsidR="00377B42" w:rsidRDefault="009A7F73" w:rsidP="00377B42">
      <w:pPr>
        <w:pStyle w:val="ad"/>
        <w:rPr>
          <w:b w:val="0"/>
        </w:rPr>
      </w:pPr>
      <w:r w:rsidRPr="009C5EAC">
        <w:rPr>
          <w:b w:val="0"/>
        </w:rPr>
        <w:t xml:space="preserve"> основных мероприятий, общих количественных показателей </w:t>
      </w:r>
    </w:p>
    <w:p w:rsidR="009A7F73" w:rsidRPr="009C5EAC" w:rsidRDefault="009A7F73" w:rsidP="00377B42">
      <w:pPr>
        <w:pStyle w:val="ad"/>
        <w:rPr>
          <w:b w:val="0"/>
        </w:rPr>
      </w:pPr>
      <w:r w:rsidRPr="009C5EAC">
        <w:rPr>
          <w:b w:val="0"/>
        </w:rPr>
        <w:t>(количество мероприятий, посещений) по следующим напр</w:t>
      </w:r>
      <w:r w:rsidR="00377B42">
        <w:rPr>
          <w:b w:val="0"/>
        </w:rPr>
        <w:t>авлениям:…………………….</w:t>
      </w:r>
      <w:r w:rsidR="002C2C7A">
        <w:rPr>
          <w:b w:val="0"/>
        </w:rPr>
        <w:t>.</w:t>
      </w:r>
      <w:r w:rsidR="00E56EC9">
        <w:rPr>
          <w:b w:val="0"/>
        </w:rPr>
        <w:t>..</w:t>
      </w:r>
      <w:r w:rsidR="00377B42">
        <w:rPr>
          <w:b w:val="0"/>
        </w:rPr>
        <w:t>стр.</w:t>
      </w:r>
      <w:r w:rsidR="00A633EB">
        <w:rPr>
          <w:b w:val="0"/>
        </w:rPr>
        <w:t>12</w:t>
      </w:r>
    </w:p>
    <w:p w:rsidR="00377B42" w:rsidRDefault="009A7F73" w:rsidP="009C5EAC">
      <w:pPr>
        <w:pStyle w:val="aa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9C5EAC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10.1. Профилактика правонарушений несовершеннолетних, формирование </w:t>
      </w:r>
    </w:p>
    <w:p w:rsidR="00377B42" w:rsidRDefault="00377B42" w:rsidP="009C5EAC">
      <w:pPr>
        <w:pStyle w:val="aa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       </w:t>
      </w:r>
      <w:r w:rsidR="009A7F73" w:rsidRPr="009C5EAC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их законопослушного поведения, профилактика жестокого обращения </w:t>
      </w:r>
    </w:p>
    <w:p w:rsidR="00377B42" w:rsidRDefault="00377B42" w:rsidP="009C5EAC">
      <w:pPr>
        <w:pStyle w:val="aa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       </w:t>
      </w:r>
      <w:r w:rsidR="009A7F73" w:rsidRPr="009C5EAC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с детьми, привлечение несовершеннолетних, находящихся в социально</w:t>
      </w:r>
    </w:p>
    <w:p w:rsidR="00377B42" w:rsidRDefault="00377B42" w:rsidP="009C5EAC">
      <w:pPr>
        <w:pStyle w:val="aa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       </w:t>
      </w:r>
      <w:r w:rsidR="009A7F73" w:rsidRPr="009C5EAC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опасном положении к занятиям в клубных формированиях,</w:t>
      </w:r>
    </w:p>
    <w:p w:rsidR="009A7F73" w:rsidRPr="009C5EAC" w:rsidRDefault="00377B42" w:rsidP="009C5EAC">
      <w:pPr>
        <w:pStyle w:val="aa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     </w:t>
      </w:r>
      <w:r w:rsidR="009A7F73" w:rsidRPr="009C5EAC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студиях, участию в культурно-досуговых мероприятиях;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………………………</w:t>
      </w:r>
      <w:r w:rsidR="002C2C7A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...</w:t>
      </w:r>
      <w:r w:rsidR="00BE51B6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стр.</w:t>
      </w:r>
      <w:r w:rsidR="00A633EB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13</w:t>
      </w:r>
    </w:p>
    <w:p w:rsidR="00377B42" w:rsidRDefault="009A7F73" w:rsidP="00377B42">
      <w:pPr>
        <w:pStyle w:val="aa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9C5EAC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10.2. Профилактика табачной, алкогольной и наркотической зависимости, </w:t>
      </w:r>
    </w:p>
    <w:p w:rsidR="00F330B0" w:rsidRPr="00377B42" w:rsidRDefault="00377B42" w:rsidP="00377B42">
      <w:pPr>
        <w:pStyle w:val="aa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      </w:t>
      </w:r>
      <w:r w:rsidR="009A7F73" w:rsidRPr="009C5EAC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формирование здорового образа жизни;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……………………………………………</w:t>
      </w:r>
      <w:r w:rsidR="002C2C7A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стр.</w:t>
      </w:r>
      <w:r w:rsidR="00DF7E55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15</w:t>
      </w:r>
    </w:p>
    <w:p w:rsidR="00377B42" w:rsidRDefault="009A7F73" w:rsidP="009C5E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EAC">
        <w:rPr>
          <w:rFonts w:ascii="Times New Roman" w:hAnsi="Times New Roman" w:cs="Times New Roman"/>
          <w:sz w:val="24"/>
          <w:szCs w:val="24"/>
        </w:rPr>
        <w:t>10.3. Сведения о профилактических антинаркотических мероприятиях</w:t>
      </w:r>
    </w:p>
    <w:p w:rsidR="00377B42" w:rsidRDefault="00377B42" w:rsidP="009C5E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7F73" w:rsidRPr="009C5EAC">
        <w:rPr>
          <w:rFonts w:ascii="Times New Roman" w:hAnsi="Times New Roman" w:cs="Times New Roman"/>
          <w:sz w:val="24"/>
          <w:szCs w:val="24"/>
        </w:rPr>
        <w:t xml:space="preserve"> (постановлени</w:t>
      </w:r>
      <w:r w:rsidR="009A7F73" w:rsidRPr="009C5EAC">
        <w:rPr>
          <w:rFonts w:ascii="Times New Roman" w:hAnsi="Times New Roman" w:cs="Times New Roman"/>
          <w:bCs/>
          <w:sz w:val="24"/>
          <w:szCs w:val="24"/>
        </w:rPr>
        <w:t>е</w:t>
      </w:r>
      <w:r w:rsidR="009A7F73" w:rsidRPr="009C5EAC">
        <w:rPr>
          <w:rFonts w:ascii="Times New Roman" w:hAnsi="Times New Roman" w:cs="Times New Roman"/>
          <w:sz w:val="24"/>
          <w:szCs w:val="24"/>
        </w:rPr>
        <w:t xml:space="preserve"> Губернатора Ханты-Мансийского автономного округа – Югры</w:t>
      </w:r>
    </w:p>
    <w:p w:rsidR="00377B42" w:rsidRDefault="00377B42" w:rsidP="009C5E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7F73" w:rsidRPr="009C5EAC">
        <w:rPr>
          <w:rFonts w:ascii="Times New Roman" w:hAnsi="Times New Roman" w:cs="Times New Roman"/>
          <w:sz w:val="24"/>
          <w:szCs w:val="24"/>
        </w:rPr>
        <w:t xml:space="preserve"> от 20 марта 2012 года № 46 «Об организации мониторинга наркоситуации </w:t>
      </w:r>
    </w:p>
    <w:p w:rsidR="00F330B0" w:rsidRPr="00377B42" w:rsidRDefault="00377B42" w:rsidP="00377B4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9A7F73" w:rsidRPr="009C5EAC">
        <w:rPr>
          <w:rFonts w:ascii="Times New Roman" w:hAnsi="Times New Roman" w:cs="Times New Roman"/>
          <w:sz w:val="24"/>
          <w:szCs w:val="24"/>
        </w:rPr>
        <w:t>в Ханты-Мансийском автономном округе – Югре»</w:t>
      </w:r>
      <w:r w:rsidR="009A7F73" w:rsidRPr="009C5EAC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="002C2C7A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стр</w:t>
      </w:r>
      <w:r w:rsidR="004E7CBD">
        <w:rPr>
          <w:rFonts w:ascii="Times New Roman" w:hAnsi="Times New Roman" w:cs="Times New Roman"/>
          <w:bCs/>
          <w:sz w:val="24"/>
          <w:szCs w:val="24"/>
        </w:rPr>
        <w:t>.16</w:t>
      </w:r>
    </w:p>
    <w:p w:rsidR="009A7F73" w:rsidRPr="009C5EAC" w:rsidRDefault="009A7F73" w:rsidP="009C5E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EAC">
        <w:rPr>
          <w:rFonts w:ascii="Times New Roman" w:hAnsi="Times New Roman" w:cs="Times New Roman"/>
          <w:sz w:val="24"/>
          <w:szCs w:val="24"/>
        </w:rPr>
        <w:t>10.4</w:t>
      </w:r>
      <w:r w:rsidRPr="009C5E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77B42">
        <w:rPr>
          <w:rFonts w:ascii="Times New Roman" w:hAnsi="Times New Roman" w:cs="Times New Roman"/>
          <w:sz w:val="24"/>
          <w:szCs w:val="24"/>
        </w:rPr>
        <w:t>П</w:t>
      </w:r>
      <w:r w:rsidRPr="009C5EAC">
        <w:rPr>
          <w:rFonts w:ascii="Times New Roman" w:hAnsi="Times New Roman" w:cs="Times New Roman"/>
          <w:sz w:val="24"/>
          <w:szCs w:val="24"/>
        </w:rPr>
        <w:t>атриотическое воспитание граждан;</w:t>
      </w:r>
      <w:r w:rsidR="00377B4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C2C7A">
        <w:rPr>
          <w:rFonts w:ascii="Times New Roman" w:hAnsi="Times New Roman" w:cs="Times New Roman"/>
          <w:sz w:val="24"/>
          <w:szCs w:val="24"/>
        </w:rPr>
        <w:t>…</w:t>
      </w:r>
      <w:r w:rsidR="00377B42">
        <w:rPr>
          <w:rFonts w:ascii="Times New Roman" w:hAnsi="Times New Roman" w:cs="Times New Roman"/>
          <w:sz w:val="24"/>
          <w:szCs w:val="24"/>
        </w:rPr>
        <w:t>стр.</w:t>
      </w:r>
      <w:r w:rsidR="00DF7E55">
        <w:rPr>
          <w:rFonts w:ascii="Times New Roman" w:hAnsi="Times New Roman" w:cs="Times New Roman"/>
          <w:sz w:val="24"/>
          <w:szCs w:val="24"/>
        </w:rPr>
        <w:t>17</w:t>
      </w:r>
    </w:p>
    <w:p w:rsidR="00F330B0" w:rsidRPr="009C5EAC" w:rsidRDefault="00377B42" w:rsidP="00377B42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10.5. О</w:t>
      </w:r>
      <w:r w:rsidR="009A7F73" w:rsidRPr="009C5EAC">
        <w:rPr>
          <w:rFonts w:ascii="Times New Roman" w:hAnsi="Times New Roman" w:cs="Times New Roman"/>
          <w:sz w:val="24"/>
          <w:szCs w:val="24"/>
        </w:rPr>
        <w:t>рганизация семейного досуга;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2C2C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стр.</w:t>
      </w:r>
      <w:r w:rsidR="00A633EB">
        <w:rPr>
          <w:rFonts w:ascii="Times New Roman" w:hAnsi="Times New Roman" w:cs="Times New Roman"/>
          <w:sz w:val="24"/>
          <w:szCs w:val="24"/>
        </w:rPr>
        <w:t>1</w:t>
      </w:r>
      <w:r w:rsidR="004E7CBD">
        <w:rPr>
          <w:rFonts w:ascii="Times New Roman" w:hAnsi="Times New Roman" w:cs="Times New Roman"/>
          <w:sz w:val="24"/>
          <w:szCs w:val="24"/>
        </w:rPr>
        <w:t>7</w:t>
      </w:r>
    </w:p>
    <w:p w:rsidR="00377B42" w:rsidRDefault="009A7F73" w:rsidP="009C5EAC">
      <w:pPr>
        <w:pStyle w:val="aa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9C5EAC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10.6. Реализация прав лиц с ограниченными возможностями здоровья</w:t>
      </w:r>
    </w:p>
    <w:p w:rsidR="00F330B0" w:rsidRPr="00377B42" w:rsidRDefault="00377B42" w:rsidP="00377B42">
      <w:pPr>
        <w:pStyle w:val="aa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       </w:t>
      </w:r>
      <w:r w:rsidR="009A7F73" w:rsidRPr="009C5EAC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на реабилитацию средствами культуры и искусства;</w:t>
      </w:r>
      <w:r w:rsidR="00A633EB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…………………………….</w:t>
      </w:r>
      <w:r w:rsidR="002C2C7A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..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стр.</w:t>
      </w:r>
      <w:r w:rsidR="00DF7E55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18</w:t>
      </w:r>
    </w:p>
    <w:p w:rsidR="009A7F73" w:rsidRPr="009C5EAC" w:rsidRDefault="00377B42" w:rsidP="009C5EAC">
      <w:pPr>
        <w:pStyle w:val="aa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10.7. Р</w:t>
      </w:r>
      <w:r w:rsidR="009A7F73" w:rsidRPr="009C5EAC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еализация социальной политики в отношении граждан пожилого возраста;</w:t>
      </w:r>
      <w:r w:rsidR="00A633EB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…</w:t>
      </w:r>
      <w:r w:rsidR="002C2C7A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стр.</w:t>
      </w:r>
      <w:r w:rsidR="00DF7E55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19</w:t>
      </w:r>
    </w:p>
    <w:p w:rsidR="00377B42" w:rsidRDefault="00377B42" w:rsidP="009C5EAC">
      <w:pPr>
        <w:pStyle w:val="aa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10.8. В</w:t>
      </w:r>
      <w:r w:rsidR="009A7F73" w:rsidRPr="009C5EAC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заимодействие с национально-культурными автономиями и </w:t>
      </w:r>
    </w:p>
    <w:p w:rsidR="00377B42" w:rsidRDefault="00377B42" w:rsidP="00377B42">
      <w:pPr>
        <w:pStyle w:val="aa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        </w:t>
      </w:r>
      <w:r w:rsidR="009A7F73" w:rsidRPr="009C5EAC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религиозными объединениями при осуществлении творческой </w:t>
      </w:r>
    </w:p>
    <w:p w:rsidR="00377B42" w:rsidRDefault="00377B42" w:rsidP="00377B42">
      <w:pPr>
        <w:pStyle w:val="aa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        </w:t>
      </w:r>
      <w:r w:rsidR="009A7F73" w:rsidRPr="009C5EAC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деятельности, направленной на сохранение и развитие </w:t>
      </w:r>
    </w:p>
    <w:p w:rsidR="009A7F73" w:rsidRPr="00377B42" w:rsidRDefault="00377B42" w:rsidP="00377B42">
      <w:pPr>
        <w:pStyle w:val="aa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        </w:t>
      </w:r>
      <w:r w:rsidR="009A7F73" w:rsidRPr="009C5EAC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культурно-национальной самобытности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…………………………………………</w:t>
      </w:r>
      <w:r w:rsidR="00A633EB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..</w:t>
      </w:r>
      <w:r w:rsidR="002C2C7A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.</w:t>
      </w:r>
      <w:r w:rsidR="00BE51B6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стр.</w:t>
      </w:r>
      <w:r w:rsidR="0050554F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20</w:t>
      </w:r>
    </w:p>
    <w:p w:rsidR="00DE78E3" w:rsidRDefault="009A7F73" w:rsidP="00DE78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EAC">
        <w:rPr>
          <w:rFonts w:ascii="Times New Roman" w:hAnsi="Times New Roman" w:cs="Times New Roman"/>
          <w:bCs/>
          <w:sz w:val="24"/>
          <w:szCs w:val="24"/>
        </w:rPr>
        <w:t>11</w:t>
      </w:r>
      <w:r w:rsidR="00377B42">
        <w:rPr>
          <w:rFonts w:ascii="Times New Roman" w:hAnsi="Times New Roman" w:cs="Times New Roman"/>
          <w:sz w:val="24"/>
          <w:szCs w:val="24"/>
        </w:rPr>
        <w:t>.</w:t>
      </w:r>
      <w:r w:rsidR="00DE78E3">
        <w:rPr>
          <w:rFonts w:ascii="Times New Roman" w:hAnsi="Times New Roman" w:cs="Times New Roman"/>
          <w:sz w:val="24"/>
          <w:szCs w:val="24"/>
        </w:rPr>
        <w:t xml:space="preserve">  </w:t>
      </w:r>
      <w:r w:rsidRPr="009C5EAC">
        <w:rPr>
          <w:rFonts w:ascii="Times New Roman" w:hAnsi="Times New Roman" w:cs="Times New Roman"/>
          <w:bCs/>
          <w:sz w:val="24"/>
          <w:szCs w:val="24"/>
        </w:rPr>
        <w:t xml:space="preserve">Результат, достижение, победы 2014 года, которые вы считаете </w:t>
      </w:r>
    </w:p>
    <w:p w:rsidR="00F330B0" w:rsidRPr="00DE78E3" w:rsidRDefault="00DE78E3" w:rsidP="00DE78E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A7F73" w:rsidRPr="009C5EAC">
        <w:rPr>
          <w:rFonts w:ascii="Times New Roman" w:hAnsi="Times New Roman" w:cs="Times New Roman"/>
          <w:bCs/>
          <w:sz w:val="24"/>
          <w:szCs w:val="24"/>
        </w:rPr>
        <w:t>ключевыми в учреждении культуры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  <w:r w:rsidR="00BE51B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стр.</w:t>
      </w:r>
      <w:r w:rsidR="004E7CBD">
        <w:rPr>
          <w:rFonts w:ascii="Times New Roman" w:hAnsi="Times New Roman" w:cs="Times New Roman"/>
          <w:bCs/>
          <w:sz w:val="24"/>
          <w:szCs w:val="24"/>
        </w:rPr>
        <w:t>20</w:t>
      </w:r>
    </w:p>
    <w:p w:rsidR="00F330B0" w:rsidRPr="00DE78E3" w:rsidRDefault="009A7F73" w:rsidP="00DE78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EAC">
        <w:rPr>
          <w:rFonts w:ascii="Times New Roman" w:hAnsi="Times New Roman" w:cs="Times New Roman"/>
          <w:bCs/>
          <w:sz w:val="24"/>
          <w:szCs w:val="24"/>
        </w:rPr>
        <w:t>12.  Проблемы развития учреждения культуры</w:t>
      </w:r>
      <w:r w:rsidR="00DE78E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……………………………………………….</w:t>
      </w:r>
      <w:r w:rsidR="008A1AF9">
        <w:rPr>
          <w:rFonts w:ascii="Times New Roman" w:hAnsi="Times New Roman" w:cs="Times New Roman"/>
          <w:bCs/>
          <w:sz w:val="24"/>
          <w:szCs w:val="24"/>
        </w:rPr>
        <w:t>.</w:t>
      </w:r>
      <w:r w:rsidR="002C2C7A">
        <w:rPr>
          <w:rFonts w:ascii="Times New Roman" w:hAnsi="Times New Roman" w:cs="Times New Roman"/>
          <w:bCs/>
          <w:sz w:val="24"/>
          <w:szCs w:val="24"/>
        </w:rPr>
        <w:t>.</w:t>
      </w:r>
      <w:r w:rsidR="00BE51B6">
        <w:rPr>
          <w:rFonts w:ascii="Times New Roman" w:hAnsi="Times New Roman" w:cs="Times New Roman"/>
          <w:bCs/>
          <w:sz w:val="24"/>
          <w:szCs w:val="24"/>
        </w:rPr>
        <w:t>.</w:t>
      </w:r>
      <w:r w:rsidR="00DE78E3">
        <w:rPr>
          <w:rFonts w:ascii="Times New Roman" w:hAnsi="Times New Roman" w:cs="Times New Roman"/>
          <w:bCs/>
          <w:sz w:val="24"/>
          <w:szCs w:val="24"/>
        </w:rPr>
        <w:t>стр.</w:t>
      </w:r>
      <w:r w:rsidR="0050554F">
        <w:rPr>
          <w:rFonts w:ascii="Times New Roman" w:hAnsi="Times New Roman" w:cs="Times New Roman"/>
          <w:bCs/>
          <w:sz w:val="24"/>
          <w:szCs w:val="24"/>
        </w:rPr>
        <w:t>21</w:t>
      </w:r>
    </w:p>
    <w:p w:rsidR="009C5EAC" w:rsidRPr="009C5EAC" w:rsidRDefault="009C5EAC" w:rsidP="00DE78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EAC">
        <w:rPr>
          <w:rFonts w:ascii="Times New Roman" w:hAnsi="Times New Roman" w:cs="Times New Roman"/>
          <w:bCs/>
          <w:sz w:val="24"/>
          <w:szCs w:val="24"/>
        </w:rPr>
        <w:t xml:space="preserve">13.   Перспективы развития учреждения культуры </w:t>
      </w:r>
      <w:r w:rsidR="00DE78E3"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r w:rsidR="00A633EB">
        <w:rPr>
          <w:rFonts w:ascii="Times New Roman" w:hAnsi="Times New Roman" w:cs="Times New Roman"/>
          <w:bCs/>
          <w:sz w:val="24"/>
          <w:szCs w:val="24"/>
        </w:rPr>
        <w:t>…</w:t>
      </w:r>
      <w:r w:rsidR="00BE51B6">
        <w:rPr>
          <w:rFonts w:ascii="Times New Roman" w:hAnsi="Times New Roman" w:cs="Times New Roman"/>
          <w:bCs/>
          <w:sz w:val="24"/>
          <w:szCs w:val="24"/>
        </w:rPr>
        <w:t>.</w:t>
      </w:r>
      <w:r w:rsidR="00DE78E3">
        <w:rPr>
          <w:rFonts w:ascii="Times New Roman" w:hAnsi="Times New Roman" w:cs="Times New Roman"/>
          <w:bCs/>
          <w:sz w:val="24"/>
          <w:szCs w:val="24"/>
        </w:rPr>
        <w:t>стр.</w:t>
      </w:r>
      <w:r w:rsidR="004E7CBD">
        <w:rPr>
          <w:rFonts w:ascii="Times New Roman" w:hAnsi="Times New Roman" w:cs="Times New Roman"/>
          <w:bCs/>
          <w:sz w:val="24"/>
          <w:szCs w:val="24"/>
        </w:rPr>
        <w:t>21</w:t>
      </w:r>
    </w:p>
    <w:p w:rsidR="009C5EAC" w:rsidRPr="009C5EAC" w:rsidRDefault="009C5EAC" w:rsidP="009C5EAC">
      <w:pPr>
        <w:pStyle w:val="ad"/>
        <w:rPr>
          <w:b w:val="0"/>
          <w:bCs w:val="0"/>
        </w:rPr>
      </w:pPr>
      <w:r w:rsidRPr="009C5EAC">
        <w:rPr>
          <w:b w:val="0"/>
          <w:bCs w:val="0"/>
        </w:rPr>
        <w:t xml:space="preserve">          13.1. задачи, перспективы развития отдельных направлений;</w:t>
      </w:r>
      <w:r w:rsidR="00DE78E3">
        <w:rPr>
          <w:b w:val="0"/>
          <w:bCs w:val="0"/>
        </w:rPr>
        <w:t>………………………..</w:t>
      </w:r>
      <w:r w:rsidR="00A633EB">
        <w:rPr>
          <w:b w:val="0"/>
          <w:bCs w:val="0"/>
        </w:rPr>
        <w:t xml:space="preserve"> </w:t>
      </w:r>
      <w:r w:rsidR="002C2C7A">
        <w:rPr>
          <w:b w:val="0"/>
          <w:bCs w:val="0"/>
        </w:rPr>
        <w:t>.</w:t>
      </w:r>
      <w:r w:rsidR="00BE51B6">
        <w:rPr>
          <w:b w:val="0"/>
          <w:bCs w:val="0"/>
        </w:rPr>
        <w:t>.</w:t>
      </w:r>
      <w:r w:rsidR="00DE78E3">
        <w:rPr>
          <w:b w:val="0"/>
          <w:bCs w:val="0"/>
        </w:rPr>
        <w:t>стр.</w:t>
      </w:r>
      <w:r w:rsidR="004E7CBD">
        <w:rPr>
          <w:b w:val="0"/>
          <w:bCs w:val="0"/>
        </w:rPr>
        <w:t>21</w:t>
      </w:r>
    </w:p>
    <w:p w:rsidR="00DE78E3" w:rsidRDefault="009C5EAC" w:rsidP="00DE78E3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5EAC">
        <w:rPr>
          <w:rFonts w:ascii="Times New Roman" w:hAnsi="Times New Roman" w:cs="Times New Roman"/>
          <w:sz w:val="24"/>
          <w:szCs w:val="24"/>
        </w:rPr>
        <w:t xml:space="preserve">          13.2. </w:t>
      </w:r>
      <w:r w:rsidRPr="009C5EAC">
        <w:rPr>
          <w:rFonts w:ascii="Times New Roman" w:hAnsi="Times New Roman" w:cs="Times New Roman"/>
          <w:sz w:val="24"/>
          <w:szCs w:val="24"/>
          <w:lang w:eastAsia="en-US"/>
        </w:rPr>
        <w:t>основные изменения, которые произойдут в учреждении в 2015 году</w:t>
      </w:r>
      <w:r w:rsidR="00DE78E3">
        <w:rPr>
          <w:rFonts w:ascii="Times New Roman" w:hAnsi="Times New Roman" w:cs="Times New Roman"/>
          <w:sz w:val="24"/>
          <w:szCs w:val="24"/>
          <w:lang w:eastAsia="en-US"/>
        </w:rPr>
        <w:t>………</w:t>
      </w:r>
      <w:r w:rsidR="00A633EB">
        <w:rPr>
          <w:rFonts w:ascii="Times New Roman" w:hAnsi="Times New Roman" w:cs="Times New Roman"/>
          <w:sz w:val="24"/>
          <w:szCs w:val="24"/>
          <w:lang w:eastAsia="en-US"/>
        </w:rPr>
        <w:t>...</w:t>
      </w:r>
      <w:r w:rsidR="002C2C7A">
        <w:rPr>
          <w:rFonts w:ascii="Times New Roman" w:hAnsi="Times New Roman" w:cs="Times New Roman"/>
          <w:sz w:val="24"/>
          <w:szCs w:val="24"/>
          <w:lang w:eastAsia="en-US"/>
        </w:rPr>
        <w:t>..</w:t>
      </w:r>
      <w:r w:rsidR="00BE51B6">
        <w:rPr>
          <w:rFonts w:ascii="Times New Roman" w:hAnsi="Times New Roman" w:cs="Times New Roman"/>
          <w:sz w:val="24"/>
          <w:szCs w:val="24"/>
          <w:lang w:eastAsia="en-US"/>
        </w:rPr>
        <w:t>..</w:t>
      </w:r>
      <w:r w:rsidR="00DE78E3">
        <w:rPr>
          <w:rFonts w:ascii="Times New Roman" w:hAnsi="Times New Roman" w:cs="Times New Roman"/>
          <w:sz w:val="24"/>
          <w:szCs w:val="24"/>
          <w:lang w:eastAsia="en-US"/>
        </w:rPr>
        <w:t>стр.</w:t>
      </w:r>
      <w:r w:rsidR="004E7CBD">
        <w:rPr>
          <w:rFonts w:ascii="Times New Roman" w:hAnsi="Times New Roman" w:cs="Times New Roman"/>
          <w:sz w:val="24"/>
          <w:szCs w:val="24"/>
          <w:lang w:eastAsia="en-US"/>
        </w:rPr>
        <w:t>21</w:t>
      </w:r>
    </w:p>
    <w:p w:rsidR="00DE78E3" w:rsidRDefault="009C5EAC" w:rsidP="00DE78E3">
      <w:pPr>
        <w:jc w:val="both"/>
        <w:rPr>
          <w:rFonts w:ascii="Times New Roman" w:hAnsi="Times New Roman" w:cs="Times New Roman"/>
          <w:sz w:val="24"/>
          <w:szCs w:val="24"/>
        </w:rPr>
      </w:pPr>
      <w:r w:rsidRPr="009C5EAC">
        <w:rPr>
          <w:rFonts w:ascii="Times New Roman" w:hAnsi="Times New Roman" w:cs="Times New Roman"/>
          <w:sz w:val="24"/>
          <w:szCs w:val="24"/>
        </w:rPr>
        <w:t>14.  Основные памятные и юбилейные даты в 2015 году</w:t>
      </w:r>
      <w:r w:rsidR="00DE78E3" w:rsidRPr="00DE78E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E78E3">
        <w:rPr>
          <w:rFonts w:ascii="Times New Roman" w:hAnsi="Times New Roman" w:cs="Times New Roman"/>
          <w:sz w:val="24"/>
          <w:szCs w:val="24"/>
        </w:rPr>
        <w:t>………</w:t>
      </w:r>
      <w:r w:rsidR="00A633EB">
        <w:rPr>
          <w:rFonts w:ascii="Times New Roman" w:hAnsi="Times New Roman" w:cs="Times New Roman"/>
          <w:sz w:val="24"/>
          <w:szCs w:val="24"/>
        </w:rPr>
        <w:t>..</w:t>
      </w:r>
      <w:r w:rsidR="00BE51B6">
        <w:rPr>
          <w:rFonts w:ascii="Times New Roman" w:hAnsi="Times New Roman" w:cs="Times New Roman"/>
          <w:sz w:val="24"/>
          <w:szCs w:val="24"/>
        </w:rPr>
        <w:t>.</w:t>
      </w:r>
      <w:r w:rsidR="002C2C7A">
        <w:rPr>
          <w:rFonts w:ascii="Times New Roman" w:hAnsi="Times New Roman" w:cs="Times New Roman"/>
          <w:sz w:val="24"/>
          <w:szCs w:val="24"/>
        </w:rPr>
        <w:t>.</w:t>
      </w:r>
      <w:r w:rsidR="00DE78E3" w:rsidRPr="00DE78E3">
        <w:rPr>
          <w:rFonts w:ascii="Times New Roman" w:hAnsi="Times New Roman" w:cs="Times New Roman"/>
          <w:sz w:val="24"/>
          <w:szCs w:val="24"/>
        </w:rPr>
        <w:t>стр.</w:t>
      </w:r>
      <w:r w:rsidR="004E7CBD">
        <w:rPr>
          <w:rFonts w:ascii="Times New Roman" w:hAnsi="Times New Roman" w:cs="Times New Roman"/>
          <w:sz w:val="24"/>
          <w:szCs w:val="24"/>
        </w:rPr>
        <w:t>22</w:t>
      </w:r>
    </w:p>
    <w:p w:rsidR="009C5EAC" w:rsidRPr="009C5EAC" w:rsidRDefault="009C5EAC" w:rsidP="00DE78E3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5EAC">
        <w:rPr>
          <w:rFonts w:ascii="Times New Roman" w:hAnsi="Times New Roman" w:cs="Times New Roman"/>
          <w:sz w:val="24"/>
          <w:szCs w:val="24"/>
        </w:rPr>
        <w:t xml:space="preserve"> 15</w:t>
      </w:r>
      <w:r w:rsidR="00DE78E3">
        <w:rPr>
          <w:rFonts w:ascii="Times New Roman" w:hAnsi="Times New Roman" w:cs="Times New Roman"/>
          <w:sz w:val="24"/>
          <w:szCs w:val="24"/>
        </w:rPr>
        <w:t xml:space="preserve">. </w:t>
      </w:r>
      <w:r w:rsidRPr="009C5EAC">
        <w:rPr>
          <w:rFonts w:ascii="Times New Roman" w:hAnsi="Times New Roman" w:cs="Times New Roman"/>
          <w:sz w:val="24"/>
          <w:szCs w:val="24"/>
        </w:rPr>
        <w:t>План основных мероприятий по проведению Года Литературы  (2015 год)</w:t>
      </w:r>
      <w:r w:rsidR="00DE78E3">
        <w:rPr>
          <w:rFonts w:ascii="Times New Roman" w:hAnsi="Times New Roman" w:cs="Times New Roman"/>
          <w:sz w:val="24"/>
          <w:szCs w:val="24"/>
        </w:rPr>
        <w:t>………….</w:t>
      </w:r>
      <w:r w:rsidR="00A633EB">
        <w:rPr>
          <w:rFonts w:ascii="Times New Roman" w:hAnsi="Times New Roman" w:cs="Times New Roman"/>
          <w:sz w:val="24"/>
          <w:szCs w:val="24"/>
        </w:rPr>
        <w:t>.</w:t>
      </w:r>
      <w:r w:rsidR="002C2C7A">
        <w:rPr>
          <w:rFonts w:ascii="Times New Roman" w:hAnsi="Times New Roman" w:cs="Times New Roman"/>
          <w:sz w:val="24"/>
          <w:szCs w:val="24"/>
        </w:rPr>
        <w:t>..</w:t>
      </w:r>
      <w:r w:rsidR="00BE51B6">
        <w:rPr>
          <w:rFonts w:ascii="Times New Roman" w:hAnsi="Times New Roman" w:cs="Times New Roman"/>
          <w:sz w:val="24"/>
          <w:szCs w:val="24"/>
        </w:rPr>
        <w:t>.</w:t>
      </w:r>
      <w:r w:rsidR="00DE78E3">
        <w:rPr>
          <w:rFonts w:ascii="Times New Roman" w:hAnsi="Times New Roman" w:cs="Times New Roman"/>
          <w:sz w:val="24"/>
          <w:szCs w:val="24"/>
        </w:rPr>
        <w:t>стр.</w:t>
      </w:r>
      <w:r w:rsidR="004E7CBD">
        <w:rPr>
          <w:rFonts w:ascii="Times New Roman" w:hAnsi="Times New Roman" w:cs="Times New Roman"/>
          <w:sz w:val="24"/>
          <w:szCs w:val="24"/>
        </w:rPr>
        <w:t>22</w:t>
      </w:r>
    </w:p>
    <w:p w:rsidR="00F330B0" w:rsidRPr="009C5EAC" w:rsidRDefault="00F330B0" w:rsidP="009C5EAC">
      <w:pPr>
        <w:rPr>
          <w:rFonts w:ascii="Times New Roman" w:hAnsi="Times New Roman" w:cs="Times New Roman"/>
          <w:sz w:val="20"/>
          <w:szCs w:val="20"/>
        </w:rPr>
      </w:pPr>
    </w:p>
    <w:p w:rsidR="009C5EAC" w:rsidRPr="00A633EB" w:rsidRDefault="009C5EAC" w:rsidP="009C5EAC">
      <w:pPr>
        <w:pStyle w:val="ac"/>
        <w:jc w:val="left"/>
        <w:rPr>
          <w:lang w:val="ru-RU"/>
        </w:rPr>
      </w:pPr>
      <w:r w:rsidRPr="00086E47">
        <w:t>II</w:t>
      </w:r>
      <w:r w:rsidRPr="00086E47">
        <w:rPr>
          <w:lang w:val="ru-RU"/>
        </w:rPr>
        <w:t>. Характеристика учреждениЯ культуры</w:t>
      </w:r>
    </w:p>
    <w:p w:rsidR="009C5EAC" w:rsidRPr="009C5EAC" w:rsidRDefault="009C5EAC" w:rsidP="008A1AF9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C5EAC">
        <w:rPr>
          <w:rFonts w:ascii="Times New Roman" w:hAnsi="Times New Roman" w:cs="Times New Roman"/>
          <w:iCs/>
          <w:sz w:val="24"/>
          <w:szCs w:val="24"/>
        </w:rPr>
        <w:t>2.1</w:t>
      </w:r>
      <w:r w:rsidRPr="009C5E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9C5EAC">
        <w:rPr>
          <w:rFonts w:ascii="Times New Roman" w:hAnsi="Times New Roman" w:cs="Times New Roman"/>
          <w:bCs/>
          <w:sz w:val="24"/>
          <w:szCs w:val="24"/>
        </w:rPr>
        <w:t>Общая характеристика  учреждения культурно-досугового типа</w:t>
      </w:r>
      <w:r w:rsidR="008A1AF9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BE51B6">
        <w:rPr>
          <w:rFonts w:ascii="Times New Roman" w:hAnsi="Times New Roman" w:cs="Times New Roman"/>
          <w:bCs/>
          <w:sz w:val="24"/>
          <w:szCs w:val="24"/>
        </w:rPr>
        <w:t>...</w:t>
      </w:r>
      <w:r w:rsidR="008A1AF9">
        <w:rPr>
          <w:rFonts w:ascii="Times New Roman" w:hAnsi="Times New Roman" w:cs="Times New Roman"/>
          <w:bCs/>
          <w:sz w:val="24"/>
          <w:szCs w:val="24"/>
        </w:rPr>
        <w:t>стр.</w:t>
      </w:r>
      <w:r w:rsidR="004E7CBD">
        <w:rPr>
          <w:rFonts w:ascii="Times New Roman" w:hAnsi="Times New Roman" w:cs="Times New Roman"/>
          <w:bCs/>
          <w:sz w:val="24"/>
          <w:szCs w:val="24"/>
        </w:rPr>
        <w:t>23</w:t>
      </w:r>
    </w:p>
    <w:p w:rsidR="009C5EAC" w:rsidRPr="009C5EAC" w:rsidRDefault="009C5EAC" w:rsidP="008A1A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C5EAC">
        <w:rPr>
          <w:rFonts w:ascii="Times New Roman" w:hAnsi="Times New Roman" w:cs="Times New Roman"/>
          <w:iCs/>
          <w:sz w:val="24"/>
          <w:szCs w:val="24"/>
        </w:rPr>
        <w:t>2.2</w:t>
      </w:r>
      <w:r w:rsidRPr="009C5EA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C5E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C5EAC">
        <w:rPr>
          <w:rFonts w:ascii="Times New Roman" w:hAnsi="Times New Roman" w:cs="Times New Roman"/>
          <w:bCs/>
          <w:sz w:val="24"/>
          <w:szCs w:val="24"/>
        </w:rPr>
        <w:t>Культурно- массовых мероприятия по направлениям деятельности</w:t>
      </w:r>
      <w:r w:rsidR="008A1AF9">
        <w:rPr>
          <w:rFonts w:ascii="Times New Roman" w:hAnsi="Times New Roman" w:cs="Times New Roman"/>
          <w:sz w:val="24"/>
          <w:szCs w:val="24"/>
        </w:rPr>
        <w:t>:…………………</w:t>
      </w:r>
      <w:r w:rsidR="002C2C7A">
        <w:rPr>
          <w:rFonts w:ascii="Times New Roman" w:hAnsi="Times New Roman" w:cs="Times New Roman"/>
          <w:sz w:val="24"/>
          <w:szCs w:val="24"/>
        </w:rPr>
        <w:t>…</w:t>
      </w:r>
      <w:r w:rsidR="00BE51B6">
        <w:rPr>
          <w:rFonts w:ascii="Times New Roman" w:hAnsi="Times New Roman" w:cs="Times New Roman"/>
          <w:sz w:val="24"/>
          <w:szCs w:val="24"/>
        </w:rPr>
        <w:t>.</w:t>
      </w:r>
      <w:r w:rsidR="008A1AF9">
        <w:rPr>
          <w:rFonts w:ascii="Times New Roman" w:hAnsi="Times New Roman" w:cs="Times New Roman"/>
          <w:sz w:val="24"/>
          <w:szCs w:val="24"/>
        </w:rPr>
        <w:t>стр.</w:t>
      </w:r>
      <w:r w:rsidR="004E7CBD">
        <w:rPr>
          <w:rFonts w:ascii="Times New Roman" w:hAnsi="Times New Roman" w:cs="Times New Roman"/>
          <w:sz w:val="24"/>
          <w:szCs w:val="24"/>
        </w:rPr>
        <w:t>24</w:t>
      </w:r>
    </w:p>
    <w:p w:rsidR="008A1AF9" w:rsidRDefault="009C5EAC" w:rsidP="008A1AF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633EB">
        <w:rPr>
          <w:rFonts w:ascii="Times New Roman" w:hAnsi="Times New Roman" w:cs="Times New Roman"/>
          <w:bCs/>
          <w:iCs/>
          <w:sz w:val="24"/>
          <w:szCs w:val="24"/>
        </w:rPr>
        <w:t>2.3</w:t>
      </w:r>
      <w:r w:rsidRPr="00A633EB">
        <w:rPr>
          <w:rFonts w:ascii="Times New Roman" w:hAnsi="Times New Roman" w:cs="Times New Roman"/>
          <w:bCs/>
          <w:sz w:val="24"/>
          <w:szCs w:val="24"/>
        </w:rPr>
        <w:t>.</w:t>
      </w:r>
      <w:r w:rsidR="00A633EB">
        <w:rPr>
          <w:rFonts w:ascii="Times New Roman" w:hAnsi="Times New Roman" w:cs="Times New Roman"/>
          <w:bCs/>
          <w:sz w:val="24"/>
          <w:szCs w:val="24"/>
        </w:rPr>
        <w:t xml:space="preserve"> Клубные формирования: </w:t>
      </w:r>
      <w:r w:rsidRPr="009C5E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5EAC">
        <w:rPr>
          <w:rFonts w:ascii="Times New Roman" w:hAnsi="Times New Roman" w:cs="Times New Roman"/>
          <w:bCs/>
          <w:i/>
          <w:iCs/>
          <w:sz w:val="24"/>
          <w:szCs w:val="24"/>
        </w:rPr>
        <w:t>анализ изменения количественных показателей</w:t>
      </w:r>
      <w:r w:rsidR="008A1AF9" w:rsidRPr="008A1AF9">
        <w:rPr>
          <w:rFonts w:ascii="Times New Roman" w:hAnsi="Times New Roman" w:cs="Times New Roman"/>
          <w:bCs/>
          <w:iCs/>
          <w:sz w:val="24"/>
          <w:szCs w:val="24"/>
        </w:rPr>
        <w:t>…………</w:t>
      </w:r>
      <w:r w:rsidR="00A633EB">
        <w:rPr>
          <w:rFonts w:ascii="Times New Roman" w:hAnsi="Times New Roman" w:cs="Times New Roman"/>
          <w:bCs/>
          <w:iCs/>
          <w:sz w:val="24"/>
          <w:szCs w:val="24"/>
        </w:rPr>
        <w:t>…</w:t>
      </w:r>
      <w:r w:rsidR="002C2C7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E51B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A1AF9" w:rsidRPr="008A1AF9">
        <w:rPr>
          <w:rFonts w:ascii="Times New Roman" w:hAnsi="Times New Roman" w:cs="Times New Roman"/>
          <w:bCs/>
          <w:iCs/>
          <w:sz w:val="24"/>
          <w:szCs w:val="24"/>
        </w:rPr>
        <w:t>стр.</w:t>
      </w:r>
      <w:r w:rsidR="00A633EB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4E7CBD">
        <w:rPr>
          <w:rFonts w:ascii="Times New Roman" w:hAnsi="Times New Roman" w:cs="Times New Roman"/>
          <w:bCs/>
          <w:iCs/>
          <w:sz w:val="24"/>
          <w:szCs w:val="24"/>
        </w:rPr>
        <w:t>7</w:t>
      </w:r>
    </w:p>
    <w:p w:rsidR="008A1AF9" w:rsidRDefault="009C5EAC" w:rsidP="008A1AF9">
      <w:pPr>
        <w:rPr>
          <w:rFonts w:ascii="Times New Roman" w:hAnsi="Times New Roman" w:cs="Times New Roman"/>
          <w:bCs/>
          <w:sz w:val="24"/>
          <w:szCs w:val="24"/>
        </w:rPr>
      </w:pPr>
      <w:r w:rsidRPr="00A633EB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A633EB">
        <w:rPr>
          <w:rFonts w:ascii="Times New Roman" w:hAnsi="Times New Roman" w:cs="Times New Roman"/>
          <w:bCs/>
          <w:sz w:val="24"/>
          <w:szCs w:val="24"/>
        </w:rPr>
        <w:t>.4</w:t>
      </w:r>
      <w:r w:rsidRPr="009C5EAC">
        <w:rPr>
          <w:rFonts w:ascii="Times New Roman" w:hAnsi="Times New Roman" w:cs="Times New Roman"/>
          <w:bCs/>
          <w:sz w:val="24"/>
          <w:szCs w:val="24"/>
        </w:rPr>
        <w:t>.</w:t>
      </w:r>
      <w:r w:rsidRPr="009C5E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C5EAC">
        <w:rPr>
          <w:rFonts w:ascii="Times New Roman" w:hAnsi="Times New Roman" w:cs="Times New Roman"/>
          <w:bCs/>
          <w:sz w:val="24"/>
          <w:szCs w:val="24"/>
        </w:rPr>
        <w:t>Информация о деятельности мастеров народных художественных промыслов</w:t>
      </w:r>
    </w:p>
    <w:p w:rsidR="009C5EAC" w:rsidRPr="008A1AF9" w:rsidRDefault="008A1AF9" w:rsidP="008A1A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C5EAC" w:rsidRPr="009C5EAC">
        <w:rPr>
          <w:rFonts w:ascii="Times New Roman" w:hAnsi="Times New Roman" w:cs="Times New Roman"/>
          <w:bCs/>
          <w:sz w:val="24"/>
          <w:szCs w:val="24"/>
        </w:rPr>
        <w:t xml:space="preserve"> в Белоярском районе: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</w:t>
      </w:r>
      <w:r w:rsidR="00A633EB">
        <w:rPr>
          <w:rFonts w:ascii="Times New Roman" w:hAnsi="Times New Roman" w:cs="Times New Roman"/>
          <w:bCs/>
          <w:sz w:val="24"/>
          <w:szCs w:val="24"/>
        </w:rPr>
        <w:t>.</w:t>
      </w:r>
      <w:r w:rsidR="002C2C7A">
        <w:rPr>
          <w:rFonts w:ascii="Times New Roman" w:hAnsi="Times New Roman" w:cs="Times New Roman"/>
          <w:bCs/>
          <w:sz w:val="24"/>
          <w:szCs w:val="24"/>
        </w:rPr>
        <w:t>..</w:t>
      </w:r>
      <w:r w:rsidR="00BE51B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стр.</w:t>
      </w:r>
      <w:r w:rsidR="004E7CBD">
        <w:rPr>
          <w:rFonts w:ascii="Times New Roman" w:hAnsi="Times New Roman" w:cs="Times New Roman"/>
          <w:bCs/>
          <w:sz w:val="24"/>
          <w:szCs w:val="24"/>
        </w:rPr>
        <w:t>37</w:t>
      </w:r>
    </w:p>
    <w:p w:rsidR="00F330B0" w:rsidRPr="009C5EAC" w:rsidRDefault="009C5EAC" w:rsidP="008A1AF9">
      <w:pPr>
        <w:rPr>
          <w:rFonts w:ascii="Times New Roman" w:hAnsi="Times New Roman" w:cs="Times New Roman"/>
          <w:sz w:val="20"/>
          <w:szCs w:val="20"/>
        </w:rPr>
      </w:pPr>
      <w:r w:rsidRPr="009C5EAC">
        <w:rPr>
          <w:rFonts w:ascii="Times New Roman" w:hAnsi="Times New Roman" w:cs="Times New Roman"/>
          <w:bCs/>
          <w:sz w:val="24"/>
          <w:szCs w:val="24"/>
        </w:rPr>
        <w:t>2.5. Информационные технологии, информационно – издательская деятельность:</w:t>
      </w:r>
      <w:r w:rsidR="008A1AF9">
        <w:rPr>
          <w:rFonts w:ascii="Times New Roman" w:hAnsi="Times New Roman" w:cs="Times New Roman"/>
          <w:bCs/>
          <w:sz w:val="24"/>
          <w:szCs w:val="24"/>
        </w:rPr>
        <w:t>………</w:t>
      </w:r>
      <w:r w:rsidR="002C2C7A">
        <w:rPr>
          <w:rFonts w:ascii="Times New Roman" w:hAnsi="Times New Roman" w:cs="Times New Roman"/>
          <w:bCs/>
          <w:sz w:val="24"/>
          <w:szCs w:val="24"/>
        </w:rPr>
        <w:t>...</w:t>
      </w:r>
      <w:r w:rsidR="00BE51B6">
        <w:rPr>
          <w:rFonts w:ascii="Times New Roman" w:hAnsi="Times New Roman" w:cs="Times New Roman"/>
          <w:bCs/>
          <w:sz w:val="24"/>
          <w:szCs w:val="24"/>
        </w:rPr>
        <w:t>.</w:t>
      </w:r>
      <w:r w:rsidR="008A1AF9">
        <w:rPr>
          <w:rFonts w:ascii="Times New Roman" w:hAnsi="Times New Roman" w:cs="Times New Roman"/>
          <w:bCs/>
          <w:sz w:val="24"/>
          <w:szCs w:val="24"/>
        </w:rPr>
        <w:t>стр.</w:t>
      </w:r>
      <w:r w:rsidR="00A633EB">
        <w:rPr>
          <w:rFonts w:ascii="Times New Roman" w:hAnsi="Times New Roman" w:cs="Times New Roman"/>
          <w:bCs/>
          <w:sz w:val="24"/>
          <w:szCs w:val="24"/>
        </w:rPr>
        <w:t>3</w:t>
      </w:r>
      <w:r w:rsidR="004E7CBD">
        <w:rPr>
          <w:rFonts w:ascii="Times New Roman" w:hAnsi="Times New Roman" w:cs="Times New Roman"/>
          <w:bCs/>
          <w:sz w:val="24"/>
          <w:szCs w:val="24"/>
        </w:rPr>
        <w:t>7</w:t>
      </w:r>
    </w:p>
    <w:p w:rsidR="008A1AF9" w:rsidRDefault="009C5EAC" w:rsidP="008A1AF9">
      <w:pPr>
        <w:pStyle w:val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EAC">
        <w:rPr>
          <w:rFonts w:ascii="Times New Roman" w:hAnsi="Times New Roman" w:cs="Times New Roman"/>
          <w:bCs/>
          <w:sz w:val="24"/>
          <w:szCs w:val="24"/>
        </w:rPr>
        <w:t xml:space="preserve">2.6. Кадровые ресурсы учреждений культурно - досугового типа, повышение </w:t>
      </w:r>
    </w:p>
    <w:p w:rsidR="008A1AF9" w:rsidRDefault="008A1AF9" w:rsidP="008A1AF9">
      <w:pPr>
        <w:pStyle w:val="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C5EAC" w:rsidRPr="009C5EAC">
        <w:rPr>
          <w:rFonts w:ascii="Times New Roman" w:hAnsi="Times New Roman" w:cs="Times New Roman"/>
          <w:bCs/>
          <w:sz w:val="24"/>
          <w:szCs w:val="24"/>
        </w:rPr>
        <w:t>квалификации работников, потребность в кадрах, стимулирование и</w:t>
      </w:r>
    </w:p>
    <w:p w:rsidR="009C5EAC" w:rsidRPr="009C5EAC" w:rsidRDefault="008A1AF9" w:rsidP="008A1AF9">
      <w:pPr>
        <w:pStyle w:val="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C5EAC" w:rsidRPr="009C5EAC">
        <w:rPr>
          <w:rFonts w:ascii="Times New Roman" w:hAnsi="Times New Roman" w:cs="Times New Roman"/>
          <w:bCs/>
          <w:sz w:val="24"/>
          <w:szCs w:val="24"/>
        </w:rPr>
        <w:t xml:space="preserve"> поощрение кадрового состава: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</w:t>
      </w:r>
      <w:r w:rsidR="002C2C7A">
        <w:rPr>
          <w:rFonts w:ascii="Times New Roman" w:hAnsi="Times New Roman" w:cs="Times New Roman"/>
          <w:bCs/>
          <w:sz w:val="24"/>
          <w:szCs w:val="24"/>
        </w:rPr>
        <w:t>…</w:t>
      </w:r>
      <w:r w:rsidR="00BE51B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стр.</w:t>
      </w:r>
      <w:r w:rsidR="004E7CBD">
        <w:rPr>
          <w:rFonts w:ascii="Times New Roman" w:hAnsi="Times New Roman" w:cs="Times New Roman"/>
          <w:bCs/>
          <w:sz w:val="24"/>
          <w:szCs w:val="24"/>
        </w:rPr>
        <w:t>38</w:t>
      </w:r>
    </w:p>
    <w:p w:rsidR="008A1AF9" w:rsidRDefault="009C5EAC" w:rsidP="008A1AF9">
      <w:pPr>
        <w:pStyle w:val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EAC">
        <w:rPr>
          <w:rFonts w:ascii="Times New Roman" w:hAnsi="Times New Roman" w:cs="Times New Roman"/>
          <w:bCs/>
          <w:sz w:val="24"/>
          <w:szCs w:val="24"/>
        </w:rPr>
        <w:t>2.7. Выводы по  анализу  деятельности за отчетный период,  определение основных</w:t>
      </w:r>
    </w:p>
    <w:p w:rsidR="009C5EAC" w:rsidRPr="009C5EAC" w:rsidRDefault="008A1AF9" w:rsidP="008A1AF9">
      <w:pPr>
        <w:pStyle w:val="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C5EAC" w:rsidRPr="009C5EAC">
        <w:rPr>
          <w:rFonts w:ascii="Times New Roman" w:hAnsi="Times New Roman" w:cs="Times New Roman"/>
          <w:bCs/>
          <w:sz w:val="24"/>
          <w:szCs w:val="24"/>
        </w:rPr>
        <w:t xml:space="preserve">  направлений  развития и приоритетных задач на новый плановый период</w:t>
      </w:r>
      <w:r>
        <w:rPr>
          <w:rFonts w:ascii="Times New Roman" w:hAnsi="Times New Roman" w:cs="Times New Roman"/>
          <w:bCs/>
          <w:sz w:val="24"/>
          <w:szCs w:val="24"/>
        </w:rPr>
        <w:t>……………</w:t>
      </w:r>
      <w:r w:rsidR="002C2C7A">
        <w:rPr>
          <w:rFonts w:ascii="Times New Roman" w:hAnsi="Times New Roman" w:cs="Times New Roman"/>
          <w:bCs/>
          <w:sz w:val="24"/>
          <w:szCs w:val="24"/>
        </w:rPr>
        <w:t>..</w:t>
      </w:r>
      <w:r w:rsidR="00BE51B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стр.</w:t>
      </w:r>
      <w:r w:rsidR="004E7CBD">
        <w:rPr>
          <w:rFonts w:ascii="Times New Roman" w:hAnsi="Times New Roman" w:cs="Times New Roman"/>
          <w:bCs/>
          <w:sz w:val="24"/>
          <w:szCs w:val="24"/>
        </w:rPr>
        <w:t>38</w:t>
      </w:r>
    </w:p>
    <w:p w:rsidR="00F330B0" w:rsidRPr="009C5EAC" w:rsidRDefault="00F330B0" w:rsidP="009C5EAC">
      <w:pPr>
        <w:rPr>
          <w:rFonts w:ascii="Times New Roman" w:hAnsi="Times New Roman" w:cs="Times New Roman"/>
          <w:sz w:val="20"/>
          <w:szCs w:val="20"/>
        </w:rPr>
      </w:pPr>
    </w:p>
    <w:p w:rsidR="00F330B0" w:rsidRPr="009C5EAC" w:rsidRDefault="00F330B0" w:rsidP="009C5EA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30B0" w:rsidRDefault="00F330B0" w:rsidP="00EE2AE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30B0" w:rsidRDefault="00F330B0" w:rsidP="00EE2AE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30B0" w:rsidRDefault="00F330B0" w:rsidP="00EE2AE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30B0" w:rsidRDefault="00F330B0" w:rsidP="00EE2AE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30B0" w:rsidRDefault="00F330B0" w:rsidP="00EE2AE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30B0" w:rsidRDefault="00F330B0" w:rsidP="00EE2AE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30B0" w:rsidRDefault="00F330B0" w:rsidP="00EE2AE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30B0" w:rsidRDefault="00F330B0" w:rsidP="00EE2AE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30B0" w:rsidRDefault="00F330B0" w:rsidP="00EE2AE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30B0" w:rsidRDefault="00F330B0" w:rsidP="00EE2AE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30B0" w:rsidRDefault="00F330B0" w:rsidP="00EE2AE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30B0" w:rsidRDefault="00F330B0" w:rsidP="00EE2AE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30B0" w:rsidRDefault="00F330B0" w:rsidP="00EE2AE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30B0" w:rsidRDefault="00F330B0" w:rsidP="00EE2AE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30B0" w:rsidRDefault="00F330B0" w:rsidP="00EE2AE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30B0" w:rsidRDefault="00F330B0" w:rsidP="00EE2AE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30B0" w:rsidRDefault="00F330B0" w:rsidP="00EE2AE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30B0" w:rsidRDefault="00F330B0" w:rsidP="00EE2AE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30B0" w:rsidRDefault="00F330B0" w:rsidP="00EE2AE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30B0" w:rsidRDefault="00F330B0" w:rsidP="00EE2AE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30B0" w:rsidRDefault="00F330B0" w:rsidP="00EE2AE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30B0" w:rsidRPr="009A7F73" w:rsidRDefault="00F330B0" w:rsidP="009A7F73">
      <w:pPr>
        <w:pStyle w:val="ac"/>
        <w:rPr>
          <w:lang w:val="ru-RU"/>
        </w:rPr>
      </w:pPr>
      <w:bookmarkStart w:id="1" w:name="_Toc287107171"/>
      <w:bookmarkStart w:id="2" w:name="_Toc341533095"/>
      <w:r>
        <w:lastRenderedPageBreak/>
        <w:t>I</w:t>
      </w:r>
      <w:r w:rsidRPr="005B2229">
        <w:rPr>
          <w:lang w:val="ru-RU"/>
        </w:rPr>
        <w:t xml:space="preserve">. ОСНОВНЫЕ НАПРАВЛЕНИЯ КУЛЬТУРНОЙ ПОЛИТИКИ </w:t>
      </w:r>
      <w:r>
        <w:rPr>
          <w:lang w:val="ru-RU"/>
        </w:rPr>
        <w:br/>
      </w:r>
      <w:bookmarkEnd w:id="1"/>
      <w:bookmarkEnd w:id="2"/>
    </w:p>
    <w:p w:rsidR="00F330B0" w:rsidRPr="00245756" w:rsidRDefault="00F330B0" w:rsidP="009018C2">
      <w:pPr>
        <w:pStyle w:val="ad"/>
        <w:rPr>
          <w:i/>
          <w:iCs/>
        </w:rPr>
      </w:pPr>
      <w:bookmarkStart w:id="3" w:name="_Toc341533096"/>
      <w:r>
        <w:rPr>
          <w:color w:val="000000"/>
        </w:rPr>
        <w:t xml:space="preserve">     </w:t>
      </w:r>
      <w:r w:rsidRPr="00245756">
        <w:rPr>
          <w:color w:val="000000"/>
        </w:rPr>
        <w:t xml:space="preserve">1. </w:t>
      </w:r>
      <w:r w:rsidRPr="00245756">
        <w:t xml:space="preserve">Динамика показателей и процессов </w:t>
      </w:r>
      <w:r>
        <w:t xml:space="preserve">развития </w:t>
      </w:r>
      <w:r w:rsidRPr="00245756">
        <w:t xml:space="preserve"> </w:t>
      </w:r>
      <w:r>
        <w:t>учреждения культуры</w:t>
      </w:r>
      <w:r w:rsidRPr="00245756">
        <w:t xml:space="preserve"> в сравнении с</w:t>
      </w:r>
      <w:r w:rsidR="00D179EA" w:rsidRPr="00D179EA">
        <w:t xml:space="preserve"> 2013 </w:t>
      </w:r>
      <w:r w:rsidR="00D179EA">
        <w:t>годом</w:t>
      </w:r>
      <w:r w:rsidRPr="00245756">
        <w:t>:</w:t>
      </w:r>
      <w:bookmarkEnd w:id="3"/>
    </w:p>
    <w:p w:rsidR="00D179EA" w:rsidRPr="007822F9" w:rsidRDefault="00D179EA" w:rsidP="00A44C74">
      <w:pPr>
        <w:pStyle w:val="ad"/>
        <w:ind w:firstLine="708"/>
        <w:rPr>
          <w:b w:val="0"/>
          <w:bCs w:val="0"/>
          <w:i/>
          <w:iCs/>
          <w:color w:val="000000"/>
        </w:rPr>
      </w:pPr>
      <w:bookmarkStart w:id="4" w:name="_Toc341533109"/>
      <w:r w:rsidRPr="007822F9">
        <w:rPr>
          <w:b w:val="0"/>
          <w:bCs w:val="0"/>
        </w:rPr>
        <w:t>В 2014 году отмечается стабильность основных показателей деятельности в  культурно - досуговой сфере:</w:t>
      </w:r>
    </w:p>
    <w:p w:rsidR="00D179EA" w:rsidRDefault="00D179EA" w:rsidP="00A44C74">
      <w:pPr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2F9">
        <w:rPr>
          <w:rFonts w:ascii="Times New Roman" w:hAnsi="Times New Roman" w:cs="Times New Roman"/>
          <w:sz w:val="24"/>
          <w:szCs w:val="24"/>
        </w:rPr>
        <w:t xml:space="preserve">- стабильность количества клубных формирований </w:t>
      </w:r>
      <w:r w:rsidR="00F40BC6">
        <w:rPr>
          <w:rFonts w:ascii="Times New Roman" w:hAnsi="Times New Roman" w:cs="Times New Roman"/>
          <w:sz w:val="24"/>
          <w:szCs w:val="24"/>
        </w:rPr>
        <w:t xml:space="preserve">МКУК СДК «РОДНИК» с.Полноват </w:t>
      </w:r>
      <w:r w:rsidRPr="007822F9">
        <w:rPr>
          <w:rFonts w:ascii="Times New Roman" w:hAnsi="Times New Roman" w:cs="Times New Roman"/>
          <w:sz w:val="24"/>
          <w:szCs w:val="24"/>
        </w:rPr>
        <w:t>(2013г. – 14, 2014 г.-14, для детей до 14 лет – 2013  г. -8,  2014 г.– 8; для молодежи от 15 до 24 лет – 2013 г. – 2,  2014 г.- 2.</w:t>
      </w:r>
    </w:p>
    <w:p w:rsidR="00F40BC6" w:rsidRDefault="00F40BC6" w:rsidP="00A44C74">
      <w:pPr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F6E">
        <w:rPr>
          <w:rFonts w:ascii="Times New Roman" w:hAnsi="Times New Roman" w:cs="Times New Roman"/>
          <w:sz w:val="24"/>
          <w:szCs w:val="24"/>
        </w:rPr>
        <w:t xml:space="preserve">- стабильность количества клубных формирований МКУК СДК </w:t>
      </w:r>
      <w:r w:rsidR="00D93676">
        <w:rPr>
          <w:rFonts w:ascii="Times New Roman" w:hAnsi="Times New Roman" w:cs="Times New Roman"/>
          <w:sz w:val="24"/>
          <w:szCs w:val="24"/>
        </w:rPr>
        <w:t>«РОДНИК» с.Ванзеват (2013г. – 9, 2014 г.-9</w:t>
      </w:r>
      <w:r w:rsidRPr="00575F6E">
        <w:rPr>
          <w:rFonts w:ascii="Times New Roman" w:hAnsi="Times New Roman" w:cs="Times New Roman"/>
          <w:sz w:val="24"/>
          <w:szCs w:val="24"/>
        </w:rPr>
        <w:t>, д</w:t>
      </w:r>
      <w:r w:rsidR="00D93676">
        <w:rPr>
          <w:rFonts w:ascii="Times New Roman" w:hAnsi="Times New Roman" w:cs="Times New Roman"/>
          <w:sz w:val="24"/>
          <w:szCs w:val="24"/>
        </w:rPr>
        <w:t>ля детей до 14 лет – 2013  г. -3,  2014 г.– 3</w:t>
      </w:r>
      <w:r w:rsidRPr="00575F6E">
        <w:rPr>
          <w:rFonts w:ascii="Times New Roman" w:hAnsi="Times New Roman" w:cs="Times New Roman"/>
          <w:sz w:val="24"/>
          <w:szCs w:val="24"/>
        </w:rPr>
        <w:t>; для молоде</w:t>
      </w:r>
      <w:r w:rsidR="00D93676">
        <w:rPr>
          <w:rFonts w:ascii="Times New Roman" w:hAnsi="Times New Roman" w:cs="Times New Roman"/>
          <w:sz w:val="24"/>
          <w:szCs w:val="24"/>
        </w:rPr>
        <w:t>жи от 15 до 24 лет – 2013 г. – 3,  2014 г.- 3</w:t>
      </w:r>
      <w:r w:rsidRPr="00575F6E">
        <w:rPr>
          <w:rFonts w:ascii="Times New Roman" w:hAnsi="Times New Roman" w:cs="Times New Roman"/>
          <w:sz w:val="24"/>
          <w:szCs w:val="24"/>
        </w:rPr>
        <w:t>.</w:t>
      </w:r>
    </w:p>
    <w:p w:rsidR="00F40BC6" w:rsidRDefault="00F40BC6" w:rsidP="00A44C74">
      <w:pPr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676">
        <w:rPr>
          <w:rFonts w:ascii="Times New Roman" w:hAnsi="Times New Roman" w:cs="Times New Roman"/>
          <w:sz w:val="24"/>
          <w:szCs w:val="24"/>
        </w:rPr>
        <w:t>- стабильность количества клубных формирований МКУК СДК «РОДН</w:t>
      </w:r>
      <w:r w:rsidR="00D93676">
        <w:rPr>
          <w:rFonts w:ascii="Times New Roman" w:hAnsi="Times New Roman" w:cs="Times New Roman"/>
          <w:sz w:val="24"/>
          <w:szCs w:val="24"/>
        </w:rPr>
        <w:t>ИК» с.Тугияны (2013г. – 5, 2014 г.-5</w:t>
      </w:r>
      <w:r w:rsidRPr="00D93676">
        <w:rPr>
          <w:rFonts w:ascii="Times New Roman" w:hAnsi="Times New Roman" w:cs="Times New Roman"/>
          <w:sz w:val="24"/>
          <w:szCs w:val="24"/>
        </w:rPr>
        <w:t>, д</w:t>
      </w:r>
      <w:r w:rsidR="00D93676">
        <w:rPr>
          <w:rFonts w:ascii="Times New Roman" w:hAnsi="Times New Roman" w:cs="Times New Roman"/>
          <w:sz w:val="24"/>
          <w:szCs w:val="24"/>
        </w:rPr>
        <w:t>ля детей до 14 лет – 2013  г. -3,  2014 г.– 3</w:t>
      </w:r>
      <w:r w:rsidRPr="00D93676">
        <w:rPr>
          <w:rFonts w:ascii="Times New Roman" w:hAnsi="Times New Roman" w:cs="Times New Roman"/>
          <w:sz w:val="24"/>
          <w:szCs w:val="24"/>
        </w:rPr>
        <w:t>; для молоде</w:t>
      </w:r>
      <w:r w:rsidR="00D93676">
        <w:rPr>
          <w:rFonts w:ascii="Times New Roman" w:hAnsi="Times New Roman" w:cs="Times New Roman"/>
          <w:sz w:val="24"/>
          <w:szCs w:val="24"/>
        </w:rPr>
        <w:t>жи от 15 до 24 лет – 2013 г. – 0,  2014 г.- 0</w:t>
      </w:r>
      <w:r w:rsidRPr="00D93676">
        <w:rPr>
          <w:rFonts w:ascii="Times New Roman" w:hAnsi="Times New Roman" w:cs="Times New Roman"/>
          <w:sz w:val="24"/>
          <w:szCs w:val="24"/>
        </w:rPr>
        <w:t>.</w:t>
      </w:r>
    </w:p>
    <w:p w:rsidR="00F40BC6" w:rsidRPr="007822F9" w:rsidRDefault="00F40BC6" w:rsidP="00A44C74">
      <w:pPr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676">
        <w:rPr>
          <w:rFonts w:ascii="Times New Roman" w:hAnsi="Times New Roman" w:cs="Times New Roman"/>
          <w:sz w:val="24"/>
          <w:szCs w:val="24"/>
        </w:rPr>
        <w:t>- стабильность количества клубных формирований МКУК СД</w:t>
      </w:r>
      <w:r w:rsidR="00D93676">
        <w:rPr>
          <w:rFonts w:ascii="Times New Roman" w:hAnsi="Times New Roman" w:cs="Times New Roman"/>
          <w:sz w:val="24"/>
          <w:szCs w:val="24"/>
        </w:rPr>
        <w:t>К «РОДНИК» д.Пашторы (2013г. – 5, 2014 г.-5</w:t>
      </w:r>
      <w:r w:rsidRPr="00D93676">
        <w:rPr>
          <w:rFonts w:ascii="Times New Roman" w:hAnsi="Times New Roman" w:cs="Times New Roman"/>
          <w:sz w:val="24"/>
          <w:szCs w:val="24"/>
        </w:rPr>
        <w:t>, для детей</w:t>
      </w:r>
      <w:r w:rsidR="00D93676">
        <w:rPr>
          <w:rFonts w:ascii="Times New Roman" w:hAnsi="Times New Roman" w:cs="Times New Roman"/>
          <w:sz w:val="24"/>
          <w:szCs w:val="24"/>
        </w:rPr>
        <w:t xml:space="preserve"> до 14 лет – 2013  г. -3,  2014 г.– 3</w:t>
      </w:r>
      <w:r w:rsidRPr="00D93676">
        <w:rPr>
          <w:rFonts w:ascii="Times New Roman" w:hAnsi="Times New Roman" w:cs="Times New Roman"/>
          <w:sz w:val="24"/>
          <w:szCs w:val="24"/>
        </w:rPr>
        <w:t>; для молоде</w:t>
      </w:r>
      <w:r w:rsidR="00D93676">
        <w:rPr>
          <w:rFonts w:ascii="Times New Roman" w:hAnsi="Times New Roman" w:cs="Times New Roman"/>
          <w:sz w:val="24"/>
          <w:szCs w:val="24"/>
        </w:rPr>
        <w:t>жи от 15 до 24 лет – 2013 г. – 0,  2014 г.- 0</w:t>
      </w:r>
      <w:r w:rsidRPr="00D93676">
        <w:rPr>
          <w:rFonts w:ascii="Times New Roman" w:hAnsi="Times New Roman" w:cs="Times New Roman"/>
          <w:sz w:val="24"/>
          <w:szCs w:val="24"/>
        </w:rPr>
        <w:t>.</w:t>
      </w:r>
    </w:p>
    <w:p w:rsidR="00D179EA" w:rsidRDefault="00D179EA" w:rsidP="00A44C74">
      <w:pPr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2F9">
        <w:rPr>
          <w:rFonts w:ascii="Times New Roman" w:hAnsi="Times New Roman" w:cs="Times New Roman"/>
          <w:sz w:val="24"/>
          <w:szCs w:val="24"/>
        </w:rPr>
        <w:t>- стабильность количества  участников в клубных формированиях</w:t>
      </w:r>
      <w:r w:rsidR="00F40BC6">
        <w:rPr>
          <w:rFonts w:ascii="Times New Roman" w:hAnsi="Times New Roman" w:cs="Times New Roman"/>
          <w:sz w:val="24"/>
          <w:szCs w:val="24"/>
        </w:rPr>
        <w:t xml:space="preserve"> МКУК СДК «РОДНИК» с.Полноват</w:t>
      </w:r>
      <w:r w:rsidRPr="007822F9">
        <w:rPr>
          <w:rFonts w:ascii="Times New Roman" w:hAnsi="Times New Roman" w:cs="Times New Roman"/>
          <w:sz w:val="24"/>
          <w:szCs w:val="24"/>
        </w:rPr>
        <w:t xml:space="preserve"> – 2013г.- 131 чел., 2014 г. – 131 чел.;</w:t>
      </w:r>
    </w:p>
    <w:p w:rsidR="00F40BC6" w:rsidRDefault="00F40BC6" w:rsidP="00A44C74">
      <w:pPr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2F9">
        <w:rPr>
          <w:rFonts w:ascii="Times New Roman" w:hAnsi="Times New Roman" w:cs="Times New Roman"/>
          <w:sz w:val="24"/>
          <w:szCs w:val="24"/>
        </w:rPr>
        <w:t>- стабильность количества  участников в клубных формированиях</w:t>
      </w:r>
      <w:r>
        <w:rPr>
          <w:rFonts w:ascii="Times New Roman" w:hAnsi="Times New Roman" w:cs="Times New Roman"/>
          <w:sz w:val="24"/>
          <w:szCs w:val="24"/>
        </w:rPr>
        <w:t xml:space="preserve"> МКУК СДК «РОДНИК» с.Ванзеват</w:t>
      </w:r>
      <w:r w:rsidRPr="007822F9">
        <w:rPr>
          <w:rFonts w:ascii="Times New Roman" w:hAnsi="Times New Roman" w:cs="Times New Roman"/>
          <w:sz w:val="24"/>
          <w:szCs w:val="24"/>
        </w:rPr>
        <w:t xml:space="preserve"> – </w:t>
      </w:r>
      <w:r w:rsidR="00D93676">
        <w:rPr>
          <w:rFonts w:ascii="Times New Roman" w:hAnsi="Times New Roman" w:cs="Times New Roman"/>
          <w:sz w:val="24"/>
          <w:szCs w:val="24"/>
        </w:rPr>
        <w:t>2013г.- 73 чел., 2014 г. – 73</w:t>
      </w:r>
      <w:r w:rsidRPr="00D93676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F40BC6" w:rsidRDefault="00F40BC6" w:rsidP="00A44C74">
      <w:pPr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2F9">
        <w:rPr>
          <w:rFonts w:ascii="Times New Roman" w:hAnsi="Times New Roman" w:cs="Times New Roman"/>
          <w:sz w:val="24"/>
          <w:szCs w:val="24"/>
        </w:rPr>
        <w:t>- стабильность количества  участников в клубных формированиях</w:t>
      </w:r>
      <w:r>
        <w:rPr>
          <w:rFonts w:ascii="Times New Roman" w:hAnsi="Times New Roman" w:cs="Times New Roman"/>
          <w:sz w:val="24"/>
          <w:szCs w:val="24"/>
        </w:rPr>
        <w:t xml:space="preserve"> МКУК СДК «РОДНИК» с.Тугияны</w:t>
      </w:r>
      <w:r w:rsidRPr="007822F9">
        <w:rPr>
          <w:rFonts w:ascii="Times New Roman" w:hAnsi="Times New Roman" w:cs="Times New Roman"/>
          <w:sz w:val="24"/>
          <w:szCs w:val="24"/>
        </w:rPr>
        <w:t xml:space="preserve"> </w:t>
      </w:r>
      <w:r w:rsidRPr="00D93676">
        <w:rPr>
          <w:rFonts w:ascii="Times New Roman" w:hAnsi="Times New Roman" w:cs="Times New Roman"/>
          <w:sz w:val="24"/>
          <w:szCs w:val="24"/>
        </w:rPr>
        <w:t xml:space="preserve">– </w:t>
      </w:r>
      <w:r w:rsidR="00D93676">
        <w:rPr>
          <w:rFonts w:ascii="Times New Roman" w:hAnsi="Times New Roman" w:cs="Times New Roman"/>
          <w:sz w:val="24"/>
          <w:szCs w:val="24"/>
        </w:rPr>
        <w:t>2013г.- 54 чел., 2014 г. – 54</w:t>
      </w:r>
      <w:r w:rsidRPr="00D93676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F40BC6" w:rsidRPr="007822F9" w:rsidRDefault="00F40BC6" w:rsidP="00A44C74">
      <w:pPr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2F9">
        <w:rPr>
          <w:rFonts w:ascii="Times New Roman" w:hAnsi="Times New Roman" w:cs="Times New Roman"/>
          <w:sz w:val="24"/>
          <w:szCs w:val="24"/>
        </w:rPr>
        <w:t>- стабильность количества  участников в клубных формированиях</w:t>
      </w:r>
      <w:r>
        <w:rPr>
          <w:rFonts w:ascii="Times New Roman" w:hAnsi="Times New Roman" w:cs="Times New Roman"/>
          <w:sz w:val="24"/>
          <w:szCs w:val="24"/>
        </w:rPr>
        <w:t xml:space="preserve"> МКУК СДК «РОДНИК» д.Пашторы</w:t>
      </w:r>
      <w:r w:rsidRPr="007822F9">
        <w:rPr>
          <w:rFonts w:ascii="Times New Roman" w:hAnsi="Times New Roman" w:cs="Times New Roman"/>
          <w:sz w:val="24"/>
          <w:szCs w:val="24"/>
        </w:rPr>
        <w:t xml:space="preserve"> – </w:t>
      </w:r>
      <w:r w:rsidR="00D93676">
        <w:rPr>
          <w:rFonts w:ascii="Times New Roman" w:hAnsi="Times New Roman" w:cs="Times New Roman"/>
          <w:sz w:val="24"/>
          <w:szCs w:val="24"/>
        </w:rPr>
        <w:t xml:space="preserve">2013г.- 42 чел., 2014 г. – 42 </w:t>
      </w:r>
      <w:r w:rsidRPr="00D93676">
        <w:rPr>
          <w:rFonts w:ascii="Times New Roman" w:hAnsi="Times New Roman" w:cs="Times New Roman"/>
          <w:sz w:val="24"/>
          <w:szCs w:val="24"/>
        </w:rPr>
        <w:t>чел.;</w:t>
      </w:r>
    </w:p>
    <w:p w:rsidR="00D179EA" w:rsidRPr="00D93676" w:rsidRDefault="00D179EA" w:rsidP="00A44C74">
      <w:pPr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676">
        <w:rPr>
          <w:rFonts w:ascii="Times New Roman" w:hAnsi="Times New Roman" w:cs="Times New Roman"/>
          <w:sz w:val="24"/>
          <w:szCs w:val="24"/>
        </w:rPr>
        <w:t xml:space="preserve">- </w:t>
      </w:r>
      <w:r w:rsidR="007822F9" w:rsidRPr="00D93676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Pr="00D93676">
        <w:rPr>
          <w:rFonts w:ascii="Times New Roman" w:hAnsi="Times New Roman" w:cs="Times New Roman"/>
          <w:sz w:val="24"/>
          <w:szCs w:val="24"/>
        </w:rPr>
        <w:t xml:space="preserve">количества культурно-массовых мероприятий </w:t>
      </w:r>
      <w:r w:rsidR="00F40BC6" w:rsidRPr="00D93676">
        <w:rPr>
          <w:rFonts w:ascii="Times New Roman" w:hAnsi="Times New Roman" w:cs="Times New Roman"/>
          <w:sz w:val="24"/>
          <w:szCs w:val="24"/>
        </w:rPr>
        <w:t xml:space="preserve">МКУК СДК «РОДНИК» с.Полноват </w:t>
      </w:r>
      <w:r w:rsidRPr="00D93676">
        <w:rPr>
          <w:rFonts w:ascii="Times New Roman" w:hAnsi="Times New Roman" w:cs="Times New Roman"/>
          <w:sz w:val="24"/>
          <w:szCs w:val="24"/>
        </w:rPr>
        <w:t>– 2013 г. - 359, 2014 г. -170, у</w:t>
      </w:r>
      <w:r w:rsidR="007822F9" w:rsidRPr="00D93676">
        <w:rPr>
          <w:rFonts w:ascii="Times New Roman" w:hAnsi="Times New Roman" w:cs="Times New Roman"/>
          <w:sz w:val="24"/>
          <w:szCs w:val="24"/>
        </w:rPr>
        <w:t xml:space="preserve">меньшение </w:t>
      </w:r>
      <w:r w:rsidRPr="00D93676">
        <w:rPr>
          <w:rFonts w:ascii="Times New Roman" w:hAnsi="Times New Roman" w:cs="Times New Roman"/>
          <w:sz w:val="24"/>
          <w:szCs w:val="24"/>
        </w:rPr>
        <w:t xml:space="preserve">количества мероприятий для детей до 14 лет  – 2013 г. – 126, 2014 г. – </w:t>
      </w:r>
      <w:r w:rsidR="007822F9" w:rsidRPr="00D93676">
        <w:rPr>
          <w:rFonts w:ascii="Times New Roman" w:hAnsi="Times New Roman" w:cs="Times New Roman"/>
          <w:sz w:val="24"/>
          <w:szCs w:val="24"/>
        </w:rPr>
        <w:t>89</w:t>
      </w:r>
      <w:r w:rsidRPr="00D93676">
        <w:rPr>
          <w:rFonts w:ascii="Times New Roman" w:hAnsi="Times New Roman" w:cs="Times New Roman"/>
          <w:sz w:val="24"/>
          <w:szCs w:val="24"/>
        </w:rPr>
        <w:t>, и уменьшение количества культурно-массовых мероприятий для молодеж</w:t>
      </w:r>
      <w:r w:rsidR="00EA372A">
        <w:rPr>
          <w:rFonts w:ascii="Times New Roman" w:hAnsi="Times New Roman" w:cs="Times New Roman"/>
          <w:sz w:val="24"/>
          <w:szCs w:val="24"/>
        </w:rPr>
        <w:t>и от 15 до 24 лет – 2013 г. –97</w:t>
      </w:r>
      <w:r w:rsidRPr="00D93676">
        <w:rPr>
          <w:rFonts w:ascii="Times New Roman" w:hAnsi="Times New Roman" w:cs="Times New Roman"/>
          <w:sz w:val="24"/>
          <w:szCs w:val="24"/>
        </w:rPr>
        <w:t xml:space="preserve">, 2014 г. – </w:t>
      </w:r>
      <w:r w:rsidR="001A78E3" w:rsidRPr="001A78E3">
        <w:rPr>
          <w:rFonts w:ascii="Times New Roman" w:hAnsi="Times New Roman" w:cs="Times New Roman"/>
          <w:sz w:val="24"/>
          <w:szCs w:val="24"/>
        </w:rPr>
        <w:t>27</w:t>
      </w:r>
      <w:r w:rsidRPr="00D93676">
        <w:rPr>
          <w:rFonts w:ascii="Times New Roman" w:hAnsi="Times New Roman" w:cs="Times New Roman"/>
          <w:sz w:val="24"/>
          <w:szCs w:val="24"/>
        </w:rPr>
        <w:t>;</w:t>
      </w:r>
    </w:p>
    <w:p w:rsidR="00F40BC6" w:rsidRPr="00D93676" w:rsidRDefault="00F40BC6" w:rsidP="00A44C74">
      <w:pPr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676">
        <w:rPr>
          <w:rFonts w:ascii="Times New Roman" w:hAnsi="Times New Roman" w:cs="Times New Roman"/>
          <w:sz w:val="24"/>
          <w:szCs w:val="24"/>
        </w:rPr>
        <w:t>- уменьшение количества культурно-массовых мероприятий МКУК СДК «РОДНИК» с.Ванзеват –</w:t>
      </w:r>
      <w:r w:rsidR="00D93676">
        <w:rPr>
          <w:rFonts w:ascii="Times New Roman" w:hAnsi="Times New Roman" w:cs="Times New Roman"/>
          <w:sz w:val="24"/>
          <w:szCs w:val="24"/>
        </w:rPr>
        <w:t xml:space="preserve"> 2013 г. - 143, 2014 г. -130</w:t>
      </w:r>
      <w:r w:rsidRPr="00D93676">
        <w:rPr>
          <w:rFonts w:ascii="Times New Roman" w:hAnsi="Times New Roman" w:cs="Times New Roman"/>
          <w:sz w:val="24"/>
          <w:szCs w:val="24"/>
        </w:rPr>
        <w:t>, у</w:t>
      </w:r>
      <w:r w:rsidR="002F0C3F">
        <w:rPr>
          <w:rFonts w:ascii="Times New Roman" w:hAnsi="Times New Roman" w:cs="Times New Roman"/>
          <w:sz w:val="24"/>
          <w:szCs w:val="24"/>
        </w:rPr>
        <w:t>величение</w:t>
      </w:r>
      <w:r w:rsidRPr="00D93676">
        <w:rPr>
          <w:rFonts w:ascii="Times New Roman" w:hAnsi="Times New Roman" w:cs="Times New Roman"/>
          <w:sz w:val="24"/>
          <w:szCs w:val="24"/>
        </w:rPr>
        <w:t xml:space="preserve"> количества мероприятий для </w:t>
      </w:r>
      <w:r w:rsidR="003F3A40">
        <w:rPr>
          <w:rFonts w:ascii="Times New Roman" w:hAnsi="Times New Roman" w:cs="Times New Roman"/>
          <w:sz w:val="24"/>
          <w:szCs w:val="24"/>
        </w:rPr>
        <w:t>детей до 14 лет  – 2013 г. –</w:t>
      </w:r>
      <w:r w:rsidR="002F0C3F">
        <w:rPr>
          <w:rFonts w:ascii="Times New Roman" w:hAnsi="Times New Roman" w:cs="Times New Roman"/>
          <w:sz w:val="24"/>
          <w:szCs w:val="24"/>
        </w:rPr>
        <w:t xml:space="preserve"> 49</w:t>
      </w:r>
      <w:r w:rsidR="003F3A40">
        <w:rPr>
          <w:rFonts w:ascii="Times New Roman" w:hAnsi="Times New Roman" w:cs="Times New Roman"/>
          <w:sz w:val="24"/>
          <w:szCs w:val="24"/>
        </w:rPr>
        <w:t xml:space="preserve"> </w:t>
      </w:r>
      <w:r w:rsidRPr="00D93676">
        <w:rPr>
          <w:rFonts w:ascii="Times New Roman" w:hAnsi="Times New Roman" w:cs="Times New Roman"/>
          <w:sz w:val="24"/>
          <w:szCs w:val="24"/>
        </w:rPr>
        <w:t xml:space="preserve">, 2014 г. – </w:t>
      </w:r>
      <w:r w:rsidR="003F3A40">
        <w:rPr>
          <w:rFonts w:ascii="Times New Roman" w:hAnsi="Times New Roman" w:cs="Times New Roman"/>
          <w:sz w:val="24"/>
          <w:szCs w:val="24"/>
        </w:rPr>
        <w:t>50</w:t>
      </w:r>
      <w:r w:rsidRPr="00D93676">
        <w:rPr>
          <w:rFonts w:ascii="Times New Roman" w:hAnsi="Times New Roman" w:cs="Times New Roman"/>
          <w:sz w:val="24"/>
          <w:szCs w:val="24"/>
        </w:rPr>
        <w:t>, и у</w:t>
      </w:r>
      <w:r w:rsidR="001A78E3">
        <w:rPr>
          <w:rFonts w:ascii="Times New Roman" w:hAnsi="Times New Roman" w:cs="Times New Roman"/>
          <w:sz w:val="24"/>
          <w:szCs w:val="24"/>
        </w:rPr>
        <w:t xml:space="preserve">меньшение </w:t>
      </w:r>
      <w:r w:rsidRPr="00D93676">
        <w:rPr>
          <w:rFonts w:ascii="Times New Roman" w:hAnsi="Times New Roman" w:cs="Times New Roman"/>
          <w:sz w:val="24"/>
          <w:szCs w:val="24"/>
        </w:rPr>
        <w:t>количества культурно-массовых мероприятий для молоде</w:t>
      </w:r>
      <w:r w:rsidR="003F3A40">
        <w:rPr>
          <w:rFonts w:ascii="Times New Roman" w:hAnsi="Times New Roman" w:cs="Times New Roman"/>
          <w:sz w:val="24"/>
          <w:szCs w:val="24"/>
        </w:rPr>
        <w:t>жи от 15 до 24 лет – 2013 г. –</w:t>
      </w:r>
      <w:r w:rsidR="002F0C3F">
        <w:rPr>
          <w:rFonts w:ascii="Times New Roman" w:hAnsi="Times New Roman" w:cs="Times New Roman"/>
          <w:sz w:val="24"/>
          <w:szCs w:val="24"/>
        </w:rPr>
        <w:t xml:space="preserve"> 34</w:t>
      </w:r>
      <w:r w:rsidRPr="00D93676">
        <w:rPr>
          <w:rFonts w:ascii="Times New Roman" w:hAnsi="Times New Roman" w:cs="Times New Roman"/>
          <w:sz w:val="24"/>
          <w:szCs w:val="24"/>
        </w:rPr>
        <w:t xml:space="preserve"> , 2014 г. – </w:t>
      </w:r>
      <w:r w:rsidR="001A78E3" w:rsidRPr="001A78E3">
        <w:rPr>
          <w:rFonts w:ascii="Times New Roman" w:hAnsi="Times New Roman" w:cs="Times New Roman"/>
          <w:sz w:val="24"/>
          <w:szCs w:val="24"/>
        </w:rPr>
        <w:t>25</w:t>
      </w:r>
      <w:r w:rsidRPr="00D93676">
        <w:rPr>
          <w:rFonts w:ascii="Times New Roman" w:hAnsi="Times New Roman" w:cs="Times New Roman"/>
          <w:sz w:val="24"/>
          <w:szCs w:val="24"/>
        </w:rPr>
        <w:t>;</w:t>
      </w:r>
    </w:p>
    <w:p w:rsidR="00F40BC6" w:rsidRPr="003F3A40" w:rsidRDefault="00F40BC6" w:rsidP="00A44C74">
      <w:pPr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73C">
        <w:rPr>
          <w:rFonts w:ascii="Times New Roman" w:hAnsi="Times New Roman" w:cs="Times New Roman"/>
          <w:sz w:val="24"/>
          <w:szCs w:val="24"/>
        </w:rPr>
        <w:t>- у</w:t>
      </w:r>
      <w:r w:rsidR="002F0C3F">
        <w:rPr>
          <w:rFonts w:ascii="Times New Roman" w:hAnsi="Times New Roman" w:cs="Times New Roman"/>
          <w:sz w:val="24"/>
          <w:szCs w:val="24"/>
        </w:rPr>
        <w:t>величение</w:t>
      </w:r>
      <w:r w:rsidRPr="00CF373C">
        <w:rPr>
          <w:rFonts w:ascii="Times New Roman" w:hAnsi="Times New Roman" w:cs="Times New Roman"/>
          <w:sz w:val="24"/>
          <w:szCs w:val="24"/>
        </w:rPr>
        <w:t xml:space="preserve"> количества культурно-массовых мероприятий МКУК СДК «РОДНИК» с.Тугияны </w:t>
      </w:r>
      <w:r w:rsidR="003F3A40" w:rsidRPr="00CF373C">
        <w:rPr>
          <w:rFonts w:ascii="Times New Roman" w:hAnsi="Times New Roman" w:cs="Times New Roman"/>
          <w:sz w:val="24"/>
          <w:szCs w:val="24"/>
        </w:rPr>
        <w:t>– 2013 г. -</w:t>
      </w:r>
      <w:r w:rsidR="002F0C3F">
        <w:rPr>
          <w:rFonts w:ascii="Times New Roman" w:hAnsi="Times New Roman" w:cs="Times New Roman"/>
          <w:sz w:val="24"/>
          <w:szCs w:val="24"/>
        </w:rPr>
        <w:t>87</w:t>
      </w:r>
      <w:r w:rsidR="003F3A40" w:rsidRPr="00CF373C">
        <w:rPr>
          <w:rFonts w:ascii="Times New Roman" w:hAnsi="Times New Roman" w:cs="Times New Roman"/>
          <w:sz w:val="24"/>
          <w:szCs w:val="24"/>
        </w:rPr>
        <w:t>, 2014 г. -94</w:t>
      </w:r>
      <w:r w:rsidRPr="00CF373C">
        <w:rPr>
          <w:rFonts w:ascii="Times New Roman" w:hAnsi="Times New Roman" w:cs="Times New Roman"/>
          <w:sz w:val="24"/>
          <w:szCs w:val="24"/>
        </w:rPr>
        <w:t>, у</w:t>
      </w:r>
      <w:r w:rsidR="002F0C3F">
        <w:rPr>
          <w:rFonts w:ascii="Times New Roman" w:hAnsi="Times New Roman" w:cs="Times New Roman"/>
          <w:sz w:val="24"/>
          <w:szCs w:val="24"/>
        </w:rPr>
        <w:t xml:space="preserve">величение </w:t>
      </w:r>
      <w:r w:rsidRPr="00CF373C">
        <w:rPr>
          <w:rFonts w:ascii="Times New Roman" w:hAnsi="Times New Roman" w:cs="Times New Roman"/>
          <w:sz w:val="24"/>
          <w:szCs w:val="24"/>
        </w:rPr>
        <w:t xml:space="preserve">количества мероприятий для </w:t>
      </w:r>
      <w:r w:rsidR="002F0C3F">
        <w:rPr>
          <w:rFonts w:ascii="Times New Roman" w:hAnsi="Times New Roman" w:cs="Times New Roman"/>
          <w:sz w:val="24"/>
          <w:szCs w:val="24"/>
        </w:rPr>
        <w:t>детей до 14 лет  – 2013 г. – 25</w:t>
      </w:r>
      <w:r w:rsidRPr="00CF373C">
        <w:rPr>
          <w:rFonts w:ascii="Times New Roman" w:hAnsi="Times New Roman" w:cs="Times New Roman"/>
          <w:sz w:val="24"/>
          <w:szCs w:val="24"/>
        </w:rPr>
        <w:t xml:space="preserve">, 2014 г. – </w:t>
      </w:r>
      <w:r w:rsidR="002F0C3F">
        <w:rPr>
          <w:rFonts w:ascii="Times New Roman" w:hAnsi="Times New Roman" w:cs="Times New Roman"/>
          <w:sz w:val="24"/>
          <w:szCs w:val="24"/>
        </w:rPr>
        <w:t>36</w:t>
      </w:r>
      <w:r w:rsidRPr="00CF373C">
        <w:rPr>
          <w:rFonts w:ascii="Times New Roman" w:hAnsi="Times New Roman" w:cs="Times New Roman"/>
          <w:sz w:val="24"/>
          <w:szCs w:val="24"/>
        </w:rPr>
        <w:t xml:space="preserve">, и </w:t>
      </w:r>
      <w:r w:rsidR="001A78E3">
        <w:rPr>
          <w:rFonts w:ascii="Times New Roman" w:hAnsi="Times New Roman" w:cs="Times New Roman"/>
          <w:sz w:val="24"/>
          <w:szCs w:val="24"/>
        </w:rPr>
        <w:t>стабильность</w:t>
      </w:r>
      <w:r w:rsidRPr="00CF373C">
        <w:rPr>
          <w:rFonts w:ascii="Times New Roman" w:hAnsi="Times New Roman" w:cs="Times New Roman"/>
          <w:sz w:val="24"/>
          <w:szCs w:val="24"/>
        </w:rPr>
        <w:t xml:space="preserve"> количества культурно-массовых мероприятий для молоде</w:t>
      </w:r>
      <w:r w:rsidR="002F0C3F">
        <w:rPr>
          <w:rFonts w:ascii="Times New Roman" w:hAnsi="Times New Roman" w:cs="Times New Roman"/>
          <w:sz w:val="24"/>
          <w:szCs w:val="24"/>
        </w:rPr>
        <w:t>жи от 15 до 24 лет – 2013 г. –16</w:t>
      </w:r>
      <w:r w:rsidRPr="00CF373C">
        <w:rPr>
          <w:rFonts w:ascii="Times New Roman" w:hAnsi="Times New Roman" w:cs="Times New Roman"/>
          <w:sz w:val="24"/>
          <w:szCs w:val="24"/>
        </w:rPr>
        <w:t xml:space="preserve"> , 2014 г. – </w:t>
      </w:r>
      <w:r w:rsidR="001A78E3">
        <w:rPr>
          <w:rFonts w:ascii="Times New Roman" w:hAnsi="Times New Roman" w:cs="Times New Roman"/>
          <w:sz w:val="24"/>
          <w:szCs w:val="24"/>
        </w:rPr>
        <w:t>1</w:t>
      </w:r>
      <w:r w:rsidR="001A78E3" w:rsidRPr="001A78E3">
        <w:rPr>
          <w:rFonts w:ascii="Times New Roman" w:hAnsi="Times New Roman" w:cs="Times New Roman"/>
          <w:sz w:val="24"/>
          <w:szCs w:val="24"/>
        </w:rPr>
        <w:t>6</w:t>
      </w:r>
      <w:r w:rsidRPr="00CF373C">
        <w:rPr>
          <w:rFonts w:ascii="Times New Roman" w:hAnsi="Times New Roman" w:cs="Times New Roman"/>
          <w:sz w:val="24"/>
          <w:szCs w:val="24"/>
        </w:rPr>
        <w:t>;</w:t>
      </w:r>
    </w:p>
    <w:p w:rsidR="00F40BC6" w:rsidRPr="00B668AC" w:rsidRDefault="00F40BC6" w:rsidP="00A44C74">
      <w:pPr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- уменьшение количества культурно-массовых мероприятий МКУК СДК «РОДНИК» д.Пашторы </w:t>
      </w:r>
      <w:r w:rsidR="002F0C3F">
        <w:rPr>
          <w:rFonts w:ascii="Times New Roman" w:hAnsi="Times New Roman" w:cs="Times New Roman"/>
          <w:sz w:val="24"/>
          <w:szCs w:val="24"/>
        </w:rPr>
        <w:t>– 2013 г. - 86</w:t>
      </w:r>
      <w:r w:rsidR="003F3A40" w:rsidRPr="002F0C3F">
        <w:rPr>
          <w:rFonts w:ascii="Times New Roman" w:hAnsi="Times New Roman" w:cs="Times New Roman"/>
          <w:sz w:val="24"/>
          <w:szCs w:val="24"/>
        </w:rPr>
        <w:t>, 2014 г. -75</w:t>
      </w:r>
      <w:r w:rsidRPr="002F0C3F">
        <w:rPr>
          <w:rFonts w:ascii="Times New Roman" w:hAnsi="Times New Roman" w:cs="Times New Roman"/>
          <w:sz w:val="24"/>
          <w:szCs w:val="24"/>
        </w:rPr>
        <w:t>, у</w:t>
      </w:r>
      <w:r w:rsidR="002F0C3F">
        <w:rPr>
          <w:rFonts w:ascii="Times New Roman" w:hAnsi="Times New Roman" w:cs="Times New Roman"/>
          <w:sz w:val="24"/>
          <w:szCs w:val="24"/>
        </w:rPr>
        <w:t>величение</w:t>
      </w:r>
      <w:r w:rsidRPr="002F0C3F">
        <w:rPr>
          <w:rFonts w:ascii="Times New Roman" w:hAnsi="Times New Roman" w:cs="Times New Roman"/>
          <w:sz w:val="24"/>
          <w:szCs w:val="24"/>
        </w:rPr>
        <w:t xml:space="preserve"> количества мероприятий для </w:t>
      </w:r>
      <w:r w:rsidR="002F0C3F">
        <w:rPr>
          <w:rFonts w:ascii="Times New Roman" w:hAnsi="Times New Roman" w:cs="Times New Roman"/>
          <w:sz w:val="24"/>
          <w:szCs w:val="24"/>
        </w:rPr>
        <w:t>детей до 14 лет  – 2013 г. – 35</w:t>
      </w:r>
      <w:r w:rsidRPr="002F0C3F">
        <w:rPr>
          <w:rFonts w:ascii="Times New Roman" w:hAnsi="Times New Roman" w:cs="Times New Roman"/>
          <w:sz w:val="24"/>
          <w:szCs w:val="24"/>
        </w:rPr>
        <w:t xml:space="preserve">, 2014 г. – </w:t>
      </w:r>
      <w:r w:rsidR="003F3A40" w:rsidRPr="002F0C3F">
        <w:rPr>
          <w:rFonts w:ascii="Times New Roman" w:hAnsi="Times New Roman" w:cs="Times New Roman"/>
          <w:sz w:val="24"/>
          <w:szCs w:val="24"/>
        </w:rPr>
        <w:t>36</w:t>
      </w:r>
      <w:r w:rsidRPr="002F0C3F">
        <w:rPr>
          <w:rFonts w:ascii="Times New Roman" w:hAnsi="Times New Roman" w:cs="Times New Roman"/>
          <w:sz w:val="24"/>
          <w:szCs w:val="24"/>
        </w:rPr>
        <w:t>, и уменьшение количества культурно-массовых мероприятий для молоде</w:t>
      </w:r>
      <w:r w:rsidR="002F0C3F">
        <w:rPr>
          <w:rFonts w:ascii="Times New Roman" w:hAnsi="Times New Roman" w:cs="Times New Roman"/>
          <w:sz w:val="24"/>
          <w:szCs w:val="24"/>
        </w:rPr>
        <w:t>жи от 15 до 24 лет – 2013 г. –20</w:t>
      </w:r>
      <w:r w:rsidRPr="002F0C3F">
        <w:rPr>
          <w:rFonts w:ascii="Times New Roman" w:hAnsi="Times New Roman" w:cs="Times New Roman"/>
          <w:sz w:val="24"/>
          <w:szCs w:val="24"/>
        </w:rPr>
        <w:t xml:space="preserve"> , 2014 г. – </w:t>
      </w:r>
      <w:r w:rsidR="003F3A40" w:rsidRPr="002F0C3F">
        <w:rPr>
          <w:rFonts w:ascii="Times New Roman" w:hAnsi="Times New Roman" w:cs="Times New Roman"/>
          <w:sz w:val="24"/>
          <w:szCs w:val="24"/>
        </w:rPr>
        <w:t>8</w:t>
      </w:r>
      <w:r w:rsidRPr="002F0C3F">
        <w:rPr>
          <w:rFonts w:ascii="Times New Roman" w:hAnsi="Times New Roman" w:cs="Times New Roman"/>
          <w:sz w:val="24"/>
          <w:szCs w:val="24"/>
        </w:rPr>
        <w:t>;</w:t>
      </w:r>
    </w:p>
    <w:p w:rsidR="00F330B0" w:rsidRDefault="00F330B0" w:rsidP="009018C2">
      <w:pPr>
        <w:pStyle w:val="11"/>
        <w:widowControl w:val="0"/>
        <w:tabs>
          <w:tab w:val="left" w:pos="-2977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330B0" w:rsidRPr="0093115C" w:rsidRDefault="00F330B0" w:rsidP="009018C2">
      <w:pPr>
        <w:pStyle w:val="11"/>
        <w:widowControl w:val="0"/>
        <w:tabs>
          <w:tab w:val="left" w:pos="-297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93115C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 по привлечению средств из разных источников на  развитие </w:t>
      </w:r>
      <w:r>
        <w:rPr>
          <w:rFonts w:ascii="Times New Roman" w:hAnsi="Times New Roman" w:cs="Times New Roman"/>
          <w:b/>
          <w:bCs/>
          <w:sz w:val="24"/>
          <w:szCs w:val="24"/>
        </w:rPr>
        <w:t>учреждения культуры</w:t>
      </w:r>
      <w:r w:rsidRPr="009311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1308A" w:rsidRDefault="008958E9" w:rsidP="008958E9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Toc368064870"/>
      <w:r w:rsidRPr="008958E9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МКУК СДК</w:t>
      </w:r>
      <w:r w:rsidRPr="008958E9">
        <w:rPr>
          <w:rFonts w:ascii="Times New Roman" w:hAnsi="Times New Roman" w:cs="Times New Roman"/>
          <w:bCs/>
          <w:sz w:val="24"/>
          <w:szCs w:val="24"/>
        </w:rPr>
        <w:t xml:space="preserve"> «РОДНИК»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с.Полноват  в 2014 году были привлечены и отработаны денежные средства окружного депутата ХМАО-Югры Торопова А.Ю.</w:t>
      </w:r>
      <w:r w:rsidR="0021308A">
        <w:rPr>
          <w:rFonts w:ascii="Times New Roman" w:hAnsi="Times New Roman" w:cs="Times New Roman"/>
          <w:bCs/>
          <w:sz w:val="24"/>
          <w:szCs w:val="24"/>
        </w:rPr>
        <w:t xml:space="preserve"> на сумму 200 000 тыс.рублей.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выделенные денежные средства депутата приобретено  музыкальное оборудование для проведения мероприятий</w:t>
      </w:r>
      <w:r w:rsidR="0021308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308A" w:rsidRPr="00213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08A" w:rsidRPr="00A23A48">
        <w:rPr>
          <w:rFonts w:ascii="Times New Roman" w:hAnsi="Times New Roman" w:cs="Times New Roman"/>
          <w:b/>
          <w:bCs/>
          <w:sz w:val="24"/>
          <w:szCs w:val="24"/>
        </w:rPr>
        <w:t>на сумму 200 000 тыс.рублей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21308A" w:rsidRDefault="008958E9" w:rsidP="008958E9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аккордеон  – 191</w:t>
      </w:r>
      <w:r w:rsidR="000878EB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710</w:t>
      </w:r>
      <w:r w:rsidR="000878EB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рублей, </w:t>
      </w:r>
    </w:p>
    <w:p w:rsidR="00F330B0" w:rsidRDefault="008958E9" w:rsidP="008958E9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тамбурин – 8 290 </w:t>
      </w:r>
      <w:r w:rsidR="000878EB">
        <w:rPr>
          <w:rFonts w:ascii="Times New Roman" w:hAnsi="Times New Roman" w:cs="Times New Roman"/>
          <w:bCs/>
          <w:sz w:val="24"/>
          <w:szCs w:val="24"/>
        </w:rPr>
        <w:t>тыс.</w:t>
      </w:r>
      <w:r>
        <w:rPr>
          <w:rFonts w:ascii="Times New Roman" w:hAnsi="Times New Roman" w:cs="Times New Roman"/>
          <w:bCs/>
          <w:sz w:val="24"/>
          <w:szCs w:val="24"/>
        </w:rPr>
        <w:t>рублей.</w:t>
      </w:r>
    </w:p>
    <w:p w:rsidR="0021308A" w:rsidRPr="0021308A" w:rsidRDefault="008958E9" w:rsidP="0021308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8E9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МКУК СДК</w:t>
      </w:r>
      <w:r w:rsidRPr="008958E9">
        <w:rPr>
          <w:rFonts w:ascii="Times New Roman" w:hAnsi="Times New Roman" w:cs="Times New Roman"/>
          <w:bCs/>
          <w:sz w:val="24"/>
          <w:szCs w:val="24"/>
        </w:rPr>
        <w:t xml:space="preserve"> «РОДНИК»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с.Тугияны  в 2014 году были привлечены и отработаны денежные средства окружного депутата ХМАО-Югры </w:t>
      </w:r>
      <w:r w:rsidR="000B3858">
        <w:rPr>
          <w:rFonts w:ascii="Times New Roman" w:hAnsi="Times New Roman" w:cs="Times New Roman"/>
          <w:bCs/>
          <w:sz w:val="24"/>
          <w:szCs w:val="24"/>
        </w:rPr>
        <w:t xml:space="preserve">Айпина Е.Д. </w:t>
      </w:r>
      <w:r w:rsidR="000B3858" w:rsidRPr="0021308A">
        <w:rPr>
          <w:rFonts w:ascii="Times New Roman" w:hAnsi="Times New Roman" w:cs="Times New Roman"/>
          <w:bCs/>
          <w:sz w:val="24"/>
          <w:szCs w:val="24"/>
        </w:rPr>
        <w:t>на сумму 100 0</w:t>
      </w:r>
      <w:r w:rsidRPr="0021308A">
        <w:rPr>
          <w:rFonts w:ascii="Times New Roman" w:hAnsi="Times New Roman" w:cs="Times New Roman"/>
          <w:bCs/>
          <w:sz w:val="24"/>
          <w:szCs w:val="24"/>
        </w:rPr>
        <w:t>00 тыс.рублей.</w:t>
      </w:r>
      <w:r w:rsidR="000B3858">
        <w:rPr>
          <w:rFonts w:ascii="Times New Roman" w:hAnsi="Times New Roman" w:cs="Times New Roman"/>
          <w:bCs/>
          <w:sz w:val="24"/>
          <w:szCs w:val="24"/>
        </w:rPr>
        <w:t xml:space="preserve"> На выделенные денежные средства приобретены национальные костюмы</w:t>
      </w:r>
      <w:r w:rsidR="0021308A">
        <w:rPr>
          <w:rFonts w:ascii="Times New Roman" w:hAnsi="Times New Roman" w:cs="Times New Roman"/>
          <w:b/>
          <w:bCs/>
          <w:sz w:val="24"/>
          <w:szCs w:val="24"/>
        </w:rPr>
        <w:t xml:space="preserve"> на сумму 1</w:t>
      </w:r>
      <w:r w:rsidR="0021308A" w:rsidRPr="00A23A48">
        <w:rPr>
          <w:rFonts w:ascii="Times New Roman" w:hAnsi="Times New Roman" w:cs="Times New Roman"/>
          <w:b/>
          <w:bCs/>
          <w:sz w:val="24"/>
          <w:szCs w:val="24"/>
        </w:rPr>
        <w:t>00 000 тыс.рублей</w:t>
      </w:r>
      <w:r w:rsidR="000B385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21308A" w:rsidRDefault="000B3858" w:rsidP="008958E9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национальные халаты с орнаментом (взрослые) </w:t>
      </w:r>
      <w:r w:rsidR="0021308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60 000 рублей, </w:t>
      </w:r>
    </w:p>
    <w:p w:rsidR="0021308A" w:rsidRDefault="000B3858" w:rsidP="008958E9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детские национальные халаты с орнаментом </w:t>
      </w:r>
      <w:r w:rsidR="0021308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15 500 рублей, </w:t>
      </w:r>
    </w:p>
    <w:p w:rsidR="0021308A" w:rsidRDefault="000B3858" w:rsidP="008958E9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национальные рубашки </w:t>
      </w:r>
      <w:r w:rsidR="0021308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15 500 рублей, </w:t>
      </w:r>
    </w:p>
    <w:p w:rsidR="008958E9" w:rsidRPr="008958E9" w:rsidRDefault="000B3858" w:rsidP="008958E9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национальная обувь (ниры) </w:t>
      </w:r>
      <w:r w:rsidR="0021308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9 000 рублей.</w:t>
      </w:r>
    </w:p>
    <w:p w:rsidR="00F330B0" w:rsidRPr="009018C2" w:rsidRDefault="00F330B0" w:rsidP="009018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15C">
        <w:rPr>
          <w:rFonts w:ascii="Times New Roman" w:hAnsi="Times New Roman" w:cs="Times New Roman"/>
          <w:b/>
          <w:bCs/>
          <w:sz w:val="24"/>
          <w:szCs w:val="24"/>
        </w:rPr>
        <w:t xml:space="preserve">       3</w:t>
      </w:r>
      <w:r w:rsidRPr="009018C2">
        <w:rPr>
          <w:rFonts w:ascii="Times New Roman" w:hAnsi="Times New Roman" w:cs="Times New Roman"/>
          <w:sz w:val="24"/>
          <w:szCs w:val="24"/>
        </w:rPr>
        <w:t xml:space="preserve">. </w:t>
      </w:r>
      <w:r w:rsidRPr="009018C2">
        <w:rPr>
          <w:rFonts w:ascii="Times New Roman" w:hAnsi="Times New Roman" w:cs="Times New Roman"/>
          <w:b/>
          <w:bCs/>
          <w:sz w:val="24"/>
          <w:szCs w:val="24"/>
        </w:rPr>
        <w:t>Информация о проводимых на территории муниципального образования значимых культурно-массовых мероприятиях.</w:t>
      </w:r>
    </w:p>
    <w:p w:rsidR="00C63BD1" w:rsidRDefault="00F330B0" w:rsidP="00271C05">
      <w:pPr>
        <w:pStyle w:val="ad"/>
        <w:ind w:firstLine="708"/>
        <w:rPr>
          <w:b w:val="0"/>
        </w:rPr>
      </w:pPr>
      <w:r w:rsidRPr="00087F53">
        <w:rPr>
          <w:b w:val="0"/>
        </w:rPr>
        <w:t xml:space="preserve"> </w:t>
      </w:r>
      <w:r w:rsidR="00087F53" w:rsidRPr="00087F53">
        <w:rPr>
          <w:b w:val="0"/>
        </w:rPr>
        <w:t xml:space="preserve">За 2014 год </w:t>
      </w:r>
      <w:r w:rsidR="00C63BD1">
        <w:rPr>
          <w:b w:val="0"/>
        </w:rPr>
        <w:t>на базе муниципального казенного учреждения</w:t>
      </w:r>
      <w:r w:rsidR="00087F53" w:rsidRPr="00087F53">
        <w:rPr>
          <w:b w:val="0"/>
        </w:rPr>
        <w:t xml:space="preserve"> культуры</w:t>
      </w:r>
      <w:r w:rsidR="00087F53">
        <w:rPr>
          <w:b w:val="0"/>
        </w:rPr>
        <w:t xml:space="preserve"> «Сельский д</w:t>
      </w:r>
      <w:r w:rsidR="00C63BD1">
        <w:rPr>
          <w:b w:val="0"/>
        </w:rPr>
        <w:t>о</w:t>
      </w:r>
      <w:r w:rsidR="00087F53">
        <w:rPr>
          <w:b w:val="0"/>
        </w:rPr>
        <w:t>м культуры «РОДНИК»</w:t>
      </w:r>
      <w:r w:rsidR="00C63BD1">
        <w:rPr>
          <w:b w:val="0"/>
        </w:rPr>
        <w:t>, далее МКУК СДК «РОДНИК» были проведены:</w:t>
      </w:r>
    </w:p>
    <w:p w:rsidR="00FF0A38" w:rsidRDefault="003E1A47" w:rsidP="009018C2">
      <w:pPr>
        <w:pStyle w:val="ad"/>
        <w:rPr>
          <w:b w:val="0"/>
        </w:rPr>
      </w:pPr>
      <w:r>
        <w:rPr>
          <w:b w:val="0"/>
        </w:rPr>
        <w:tab/>
      </w:r>
      <w:r w:rsidRPr="003E1A47">
        <w:rPr>
          <w:b w:val="0"/>
        </w:rPr>
        <w:t xml:space="preserve">13 </w:t>
      </w:r>
      <w:r>
        <w:rPr>
          <w:b w:val="0"/>
        </w:rPr>
        <w:t>февраля</w:t>
      </w:r>
      <w:r w:rsidR="00C63BD1">
        <w:rPr>
          <w:b w:val="0"/>
        </w:rPr>
        <w:t xml:space="preserve"> 2014 года в </w:t>
      </w:r>
      <w:r w:rsidR="00271C05">
        <w:rPr>
          <w:b w:val="0"/>
        </w:rPr>
        <w:t xml:space="preserve">МКУК </w:t>
      </w:r>
      <w:r w:rsidR="00C63BD1">
        <w:rPr>
          <w:b w:val="0"/>
        </w:rPr>
        <w:t xml:space="preserve">СДК «РОДНИК» прошел мастер класс по ДПИ «Акань, кукла детства». </w:t>
      </w:r>
      <w:r>
        <w:rPr>
          <w:b w:val="0"/>
        </w:rPr>
        <w:t xml:space="preserve">На данном мероприятии присутствовало зрителей 55 человек, участников 55 человек. </w:t>
      </w:r>
      <w:r w:rsidR="00C63BD1">
        <w:rPr>
          <w:b w:val="0"/>
        </w:rPr>
        <w:t>На мастер-классе присутствовали мастерицы сельского поселения Полноват, с. Ванзеват, с. Тугияны и д.Пашторы, также были гости</w:t>
      </w:r>
      <w:r w:rsidR="0066740C" w:rsidRPr="0066740C">
        <w:rPr>
          <w:b w:val="0"/>
        </w:rPr>
        <w:t>-</w:t>
      </w:r>
      <w:r w:rsidR="00C63BD1">
        <w:rPr>
          <w:b w:val="0"/>
        </w:rPr>
        <w:t xml:space="preserve"> из г.Ханты-Мансийска</w:t>
      </w:r>
      <w:r w:rsidR="00C63BD1" w:rsidRPr="00C63BD1">
        <w:rPr>
          <w:b w:val="0"/>
        </w:rPr>
        <w:t xml:space="preserve"> </w:t>
      </w:r>
      <w:r w:rsidR="00C63BD1">
        <w:rPr>
          <w:b w:val="0"/>
        </w:rPr>
        <w:t>телерадиокомпания Югория. На мастер- классе мастерица Гришкина Н.А. п</w:t>
      </w:r>
      <w:r w:rsidR="00271C05">
        <w:rPr>
          <w:b w:val="0"/>
        </w:rPr>
        <w:t>оказала</w:t>
      </w:r>
      <w:r w:rsidR="00C63BD1">
        <w:rPr>
          <w:b w:val="0"/>
        </w:rPr>
        <w:t xml:space="preserve"> все</w:t>
      </w:r>
      <w:r w:rsidR="00271C05">
        <w:rPr>
          <w:b w:val="0"/>
        </w:rPr>
        <w:t>м</w:t>
      </w:r>
      <w:r w:rsidR="00C63BD1">
        <w:rPr>
          <w:b w:val="0"/>
        </w:rPr>
        <w:t xml:space="preserve"> </w:t>
      </w:r>
      <w:r w:rsidR="00271C05">
        <w:rPr>
          <w:b w:val="0"/>
        </w:rPr>
        <w:t>участникам, и гостям поэтапное создание куклы акань. После окончания маст</w:t>
      </w:r>
      <w:r w:rsidR="001664F0">
        <w:rPr>
          <w:b w:val="0"/>
        </w:rPr>
        <w:t>е</w:t>
      </w:r>
      <w:r w:rsidR="00271C05">
        <w:rPr>
          <w:b w:val="0"/>
        </w:rPr>
        <w:t xml:space="preserve">р-класса, был организован мини-концерт. Где были показаны номера художественной самодеятельности, песни на родном языке, танцы. В конце праздника мастерицы показали дефиле своих изделий, это платья, халаты, </w:t>
      </w:r>
      <w:r>
        <w:rPr>
          <w:b w:val="0"/>
        </w:rPr>
        <w:t>вязаные</w:t>
      </w:r>
      <w:r w:rsidR="00271C05">
        <w:rPr>
          <w:b w:val="0"/>
        </w:rPr>
        <w:t xml:space="preserve"> кофты с орнаментом. </w:t>
      </w:r>
    </w:p>
    <w:p w:rsidR="00FF0A38" w:rsidRDefault="00FF0A38" w:rsidP="009018C2">
      <w:pPr>
        <w:pStyle w:val="ad"/>
        <w:rPr>
          <w:b w:val="0"/>
        </w:rPr>
      </w:pPr>
      <w:r>
        <w:rPr>
          <w:b w:val="0"/>
        </w:rPr>
        <w:tab/>
      </w:r>
      <w:r w:rsidR="003E1A47">
        <w:rPr>
          <w:b w:val="0"/>
        </w:rPr>
        <w:t>7 марта</w:t>
      </w:r>
      <w:r w:rsidRPr="0066740C">
        <w:rPr>
          <w:b w:val="0"/>
        </w:rPr>
        <w:t xml:space="preserve"> 2014 года в МКУК СДК «РОДНИК» прошел праздничный концерт, посвященный международному женскому дню «Я верю, что женщины прекрасны». </w:t>
      </w:r>
      <w:r w:rsidR="003E1A47">
        <w:rPr>
          <w:b w:val="0"/>
        </w:rPr>
        <w:t>На данном мероприят</w:t>
      </w:r>
      <w:r w:rsidR="007552D9">
        <w:rPr>
          <w:b w:val="0"/>
        </w:rPr>
        <w:t xml:space="preserve">ии присутствовало 160 зрителей, участников 30 человек. </w:t>
      </w:r>
      <w:r w:rsidRPr="0066740C">
        <w:rPr>
          <w:b w:val="0"/>
        </w:rPr>
        <w:t>На мероприятии творческие коллективы показали свои номера художественной самодеятельности.</w:t>
      </w:r>
      <w:r>
        <w:rPr>
          <w:b w:val="0"/>
        </w:rPr>
        <w:t xml:space="preserve"> </w:t>
      </w:r>
    </w:p>
    <w:p w:rsidR="00BF3AF8" w:rsidRPr="00BF3AF8" w:rsidRDefault="00271C05" w:rsidP="00BF3AF8">
      <w:pPr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BF3AF8">
        <w:rPr>
          <w:rFonts w:ascii="Times New Roman" w:hAnsi="Times New Roman" w:cs="Times New Roman"/>
        </w:rPr>
        <w:tab/>
      </w:r>
      <w:r w:rsidR="003E1A47">
        <w:rPr>
          <w:rFonts w:ascii="Times New Roman" w:hAnsi="Times New Roman" w:cs="Times New Roman"/>
          <w:sz w:val="24"/>
          <w:szCs w:val="24"/>
        </w:rPr>
        <w:t>15 марта</w:t>
      </w:r>
      <w:r w:rsidRPr="00BF3AF8">
        <w:rPr>
          <w:rFonts w:ascii="Times New Roman" w:hAnsi="Times New Roman" w:cs="Times New Roman"/>
          <w:sz w:val="24"/>
          <w:szCs w:val="24"/>
        </w:rPr>
        <w:t xml:space="preserve"> 2014 года </w:t>
      </w:r>
      <w:r w:rsidR="00FF0A38" w:rsidRPr="00BF3AF8">
        <w:rPr>
          <w:rFonts w:ascii="Times New Roman" w:hAnsi="Times New Roman" w:cs="Times New Roman"/>
          <w:sz w:val="24"/>
          <w:szCs w:val="24"/>
        </w:rPr>
        <w:t>на территории МКУК СДК «РОДНИК» прошел национальный праздник «Тылыщ поры» «Нарождение  луны»</w:t>
      </w:r>
      <w:r w:rsidR="003E1A47">
        <w:rPr>
          <w:rFonts w:ascii="Times New Roman" w:hAnsi="Times New Roman" w:cs="Times New Roman"/>
          <w:sz w:val="24"/>
          <w:szCs w:val="24"/>
        </w:rPr>
        <w:t>. На данном мероприятии присутствовало</w:t>
      </w:r>
      <w:r w:rsidR="007552D9">
        <w:rPr>
          <w:rFonts w:ascii="Times New Roman" w:hAnsi="Times New Roman" w:cs="Times New Roman"/>
          <w:sz w:val="24"/>
          <w:szCs w:val="24"/>
        </w:rPr>
        <w:t xml:space="preserve"> зрителей 55 человек, участников 55 человек. </w:t>
      </w:r>
      <w:r w:rsidR="00BF3AF8" w:rsidRPr="00BF3AF8">
        <w:rPr>
          <w:rFonts w:ascii="Times New Roman" w:hAnsi="Times New Roman" w:cs="Times New Roman"/>
          <w:sz w:val="24"/>
          <w:szCs w:val="24"/>
        </w:rPr>
        <w:t xml:space="preserve">На проведение  первого зимнего праздника собралось много гостей из г.Ханты-Мансийска, г.Белоярский, с.Ванзеват, с.Тугияны, д.Пашторы. Именно такие национальные праздники дают будущему поколению возрождать, любить и развивать дальше искусство коренных народов. </w:t>
      </w:r>
    </w:p>
    <w:p w:rsidR="00FF0A38" w:rsidRDefault="003E1A47" w:rsidP="00FF0A38">
      <w:pPr>
        <w:pStyle w:val="ad"/>
        <w:ind w:firstLine="708"/>
        <w:rPr>
          <w:b w:val="0"/>
        </w:rPr>
      </w:pPr>
      <w:r>
        <w:rPr>
          <w:b w:val="0"/>
        </w:rPr>
        <w:t>13 апреля 2014 года</w:t>
      </w:r>
      <w:r w:rsidR="00FF0A38" w:rsidRPr="0066740C">
        <w:rPr>
          <w:b w:val="0"/>
        </w:rPr>
        <w:t xml:space="preserve"> прошло общепоселковое гуляние проводы зимы театрализованное представление «Как иноземные гости весну попридержать удумали».</w:t>
      </w:r>
      <w:r w:rsidR="00BF3AF8" w:rsidRPr="0066740C">
        <w:rPr>
          <w:b w:val="0"/>
        </w:rPr>
        <w:t xml:space="preserve"> </w:t>
      </w:r>
      <w:r>
        <w:rPr>
          <w:b w:val="0"/>
        </w:rPr>
        <w:t xml:space="preserve">На данном мероприятии присутствовало </w:t>
      </w:r>
      <w:r w:rsidR="007552D9">
        <w:rPr>
          <w:b w:val="0"/>
        </w:rPr>
        <w:t xml:space="preserve">зрителей </w:t>
      </w:r>
      <w:r>
        <w:rPr>
          <w:b w:val="0"/>
        </w:rPr>
        <w:t>200 человек</w:t>
      </w:r>
      <w:r w:rsidR="007552D9">
        <w:rPr>
          <w:b w:val="0"/>
        </w:rPr>
        <w:t>, участников 58 человек</w:t>
      </w:r>
      <w:r>
        <w:rPr>
          <w:b w:val="0"/>
        </w:rPr>
        <w:t>.</w:t>
      </w:r>
      <w:r w:rsidR="007552D9">
        <w:rPr>
          <w:b w:val="0"/>
        </w:rPr>
        <w:t xml:space="preserve"> </w:t>
      </w:r>
      <w:r w:rsidR="00BF3AF8" w:rsidRPr="0066740C">
        <w:rPr>
          <w:b w:val="0"/>
        </w:rPr>
        <w:t>На территории СДК «РОДНИК» была организована выставка по ДПИ, игровая программа, театрализованное представление с номерами художественной самодеятельности.</w:t>
      </w:r>
    </w:p>
    <w:p w:rsidR="00FF0A38" w:rsidRPr="00FD0B3B" w:rsidRDefault="007552D9" w:rsidP="00FF0A38">
      <w:pPr>
        <w:pStyle w:val="ad"/>
        <w:ind w:firstLine="708"/>
        <w:rPr>
          <w:b w:val="0"/>
        </w:rPr>
      </w:pPr>
      <w:r>
        <w:rPr>
          <w:b w:val="0"/>
        </w:rPr>
        <w:t xml:space="preserve">12 июля </w:t>
      </w:r>
      <w:r w:rsidR="00FF0A38">
        <w:rPr>
          <w:b w:val="0"/>
        </w:rPr>
        <w:t xml:space="preserve">2014 года прошло массовое, общепоселковое гуляние, посвященное Дню села и дню рыбака «Души прекрасные порывы!». </w:t>
      </w:r>
      <w:r>
        <w:rPr>
          <w:b w:val="0"/>
        </w:rPr>
        <w:t xml:space="preserve">На данном мероприятии присутствовало зрителей 230 человек, участников 70 человек. </w:t>
      </w:r>
      <w:r w:rsidR="00FF0A38">
        <w:rPr>
          <w:b w:val="0"/>
        </w:rPr>
        <w:t>На данном мероприятии была организована выставка, ярмарка ра</w:t>
      </w:r>
      <w:r w:rsidR="001664F0">
        <w:rPr>
          <w:b w:val="0"/>
        </w:rPr>
        <w:t>спродажа изделий и кулинарных я</w:t>
      </w:r>
      <w:r w:rsidR="00FF0A38">
        <w:rPr>
          <w:b w:val="0"/>
        </w:rPr>
        <w:t>ств «Золотые руки мастерицы»</w:t>
      </w:r>
      <w:r w:rsidR="001664F0">
        <w:rPr>
          <w:b w:val="0"/>
        </w:rPr>
        <w:t xml:space="preserve">. Много желающих приняло участие в соревновании на обласах. Были подготовлены номера художественной </w:t>
      </w:r>
      <w:r w:rsidR="001664F0" w:rsidRPr="00FD0B3B">
        <w:rPr>
          <w:b w:val="0"/>
        </w:rPr>
        <w:t>самодеятельности, игровая программа «Золотая рыбка реки Обь!».</w:t>
      </w:r>
    </w:p>
    <w:p w:rsidR="00BF3AF8" w:rsidRPr="00FD0B3B" w:rsidRDefault="007552D9" w:rsidP="00FD0B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04.07-06.07 </w:t>
      </w:r>
      <w:r w:rsidR="001664F0" w:rsidRPr="00FD0B3B">
        <w:rPr>
          <w:rFonts w:ascii="Times New Roman" w:hAnsi="Times New Roman" w:cs="Times New Roman"/>
          <w:sz w:val="24"/>
          <w:szCs w:val="24"/>
        </w:rPr>
        <w:t>2014 года прошло праздничное мероприятие, посвященное 220-летию с.Тугияны «Тугияны- прекрасное село Сибири».</w:t>
      </w:r>
      <w:r w:rsidR="00BF3AF8" w:rsidRPr="00FD0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данном мероприятии присутствовало </w:t>
      </w:r>
      <w:r w:rsidRPr="0021308A">
        <w:rPr>
          <w:rFonts w:ascii="Times New Roman" w:hAnsi="Times New Roman" w:cs="Times New Roman"/>
          <w:sz w:val="24"/>
          <w:szCs w:val="24"/>
        </w:rPr>
        <w:t xml:space="preserve">зрителей </w:t>
      </w:r>
      <w:r w:rsidR="0021308A">
        <w:rPr>
          <w:rFonts w:ascii="Times New Roman" w:hAnsi="Times New Roman" w:cs="Times New Roman"/>
          <w:sz w:val="24"/>
          <w:szCs w:val="24"/>
        </w:rPr>
        <w:t>283</w:t>
      </w:r>
      <w:r w:rsidRPr="002130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участников 35. </w:t>
      </w:r>
      <w:r w:rsidR="00BF3AF8" w:rsidRPr="00FD0B3B">
        <w:rPr>
          <w:rFonts w:ascii="Times New Roman" w:hAnsi="Times New Roman" w:cs="Times New Roman"/>
          <w:sz w:val="24"/>
          <w:szCs w:val="24"/>
        </w:rPr>
        <w:t xml:space="preserve">На празднике собралось много гостей из г.Ханты-Мансийска, г.Белоярский, </w:t>
      </w:r>
      <w:r w:rsidR="004A2A84" w:rsidRPr="00FD0B3B">
        <w:rPr>
          <w:rFonts w:ascii="Times New Roman" w:hAnsi="Times New Roman" w:cs="Times New Roman"/>
          <w:sz w:val="24"/>
          <w:szCs w:val="24"/>
        </w:rPr>
        <w:t xml:space="preserve">пгт Березово, </w:t>
      </w:r>
      <w:r w:rsidR="00BF3AF8" w:rsidRPr="00FD0B3B">
        <w:rPr>
          <w:rFonts w:ascii="Times New Roman" w:hAnsi="Times New Roman" w:cs="Times New Roman"/>
          <w:sz w:val="24"/>
          <w:szCs w:val="24"/>
        </w:rPr>
        <w:t xml:space="preserve">с.Ванзеват, с.Тугияны, д.Пашторы. Праздник начался с обряда </w:t>
      </w:r>
      <w:r w:rsidR="0039423A" w:rsidRPr="00FD0B3B">
        <w:rPr>
          <w:rFonts w:ascii="Times New Roman" w:hAnsi="Times New Roman" w:cs="Times New Roman"/>
          <w:sz w:val="24"/>
          <w:szCs w:val="24"/>
        </w:rPr>
        <w:t>на реке Обь</w:t>
      </w:r>
      <w:r w:rsidR="004A2A84" w:rsidRPr="00FD0B3B">
        <w:rPr>
          <w:rFonts w:ascii="Times New Roman" w:hAnsi="Times New Roman" w:cs="Times New Roman"/>
          <w:sz w:val="24"/>
          <w:szCs w:val="24"/>
        </w:rPr>
        <w:t xml:space="preserve"> </w:t>
      </w:r>
      <w:r w:rsidR="0039423A" w:rsidRPr="00FD0B3B">
        <w:rPr>
          <w:rFonts w:ascii="Times New Roman" w:hAnsi="Times New Roman" w:cs="Times New Roman"/>
          <w:sz w:val="24"/>
          <w:szCs w:val="24"/>
        </w:rPr>
        <w:t>поклонения «Дух</w:t>
      </w:r>
      <w:r w:rsidR="004A2A84" w:rsidRPr="00FD0B3B">
        <w:rPr>
          <w:rFonts w:ascii="Times New Roman" w:hAnsi="Times New Roman" w:cs="Times New Roman"/>
          <w:sz w:val="24"/>
          <w:szCs w:val="24"/>
        </w:rPr>
        <w:t>у</w:t>
      </w:r>
      <w:r w:rsidR="0039423A" w:rsidRPr="00FD0B3B">
        <w:rPr>
          <w:rFonts w:ascii="Times New Roman" w:hAnsi="Times New Roman" w:cs="Times New Roman"/>
          <w:sz w:val="24"/>
          <w:szCs w:val="24"/>
        </w:rPr>
        <w:t xml:space="preserve"> воды»</w:t>
      </w:r>
      <w:r w:rsidR="004A2A84" w:rsidRPr="00FD0B3B">
        <w:rPr>
          <w:rFonts w:ascii="Times New Roman" w:hAnsi="Times New Roman" w:cs="Times New Roman"/>
          <w:sz w:val="24"/>
          <w:szCs w:val="24"/>
        </w:rPr>
        <w:t xml:space="preserve">. </w:t>
      </w:r>
      <w:r w:rsidR="00BF3AF8" w:rsidRPr="00FD0B3B">
        <w:rPr>
          <w:rFonts w:ascii="Times New Roman" w:hAnsi="Times New Roman" w:cs="Times New Roman"/>
          <w:sz w:val="24"/>
          <w:szCs w:val="24"/>
        </w:rPr>
        <w:t>Была организована большая выставка-ярмарка распродажа по ДПИ</w:t>
      </w:r>
      <w:r w:rsidR="004A2A84" w:rsidRPr="00FD0B3B">
        <w:rPr>
          <w:rFonts w:ascii="Times New Roman" w:hAnsi="Times New Roman" w:cs="Times New Roman"/>
          <w:sz w:val="24"/>
          <w:szCs w:val="24"/>
        </w:rPr>
        <w:t xml:space="preserve">, </w:t>
      </w:r>
      <w:r w:rsidR="00BF3AF8" w:rsidRPr="00FD0B3B">
        <w:rPr>
          <w:rFonts w:ascii="Times New Roman" w:hAnsi="Times New Roman" w:cs="Times New Roman"/>
          <w:sz w:val="24"/>
          <w:szCs w:val="24"/>
        </w:rPr>
        <w:t>национальная кухня</w:t>
      </w:r>
      <w:r w:rsidR="004A2A84" w:rsidRPr="00FD0B3B">
        <w:rPr>
          <w:rFonts w:ascii="Times New Roman" w:hAnsi="Times New Roman" w:cs="Times New Roman"/>
          <w:sz w:val="24"/>
          <w:szCs w:val="24"/>
        </w:rPr>
        <w:t xml:space="preserve">, выставка фотографий о Тугиянах, конкурс «Лучший двор», конкурс рыбаков «Моя первая рыбка». Также все желающие могли принять участие в соревнованиях на </w:t>
      </w:r>
      <w:r w:rsidR="004A2A84" w:rsidRPr="00FD0B3B">
        <w:rPr>
          <w:rFonts w:ascii="Times New Roman" w:hAnsi="Times New Roman" w:cs="Times New Roman"/>
          <w:sz w:val="24"/>
          <w:szCs w:val="24"/>
        </w:rPr>
        <w:lastRenderedPageBreak/>
        <w:t>деревянных лодках-обласах. Творческие к</w:t>
      </w:r>
      <w:r w:rsidR="00BF3AF8" w:rsidRPr="00FD0B3B">
        <w:rPr>
          <w:rFonts w:ascii="Times New Roman" w:hAnsi="Times New Roman" w:cs="Times New Roman"/>
          <w:sz w:val="24"/>
          <w:szCs w:val="24"/>
        </w:rPr>
        <w:t xml:space="preserve">оллективы Дома культуры с.Тугияны, с.Полноват, ЦКНТ г.Белоярский показали номера художественной самодеятельности. </w:t>
      </w:r>
    </w:p>
    <w:p w:rsidR="001664F0" w:rsidRPr="00FD0B3B" w:rsidRDefault="008E0F25" w:rsidP="00FD0B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E0F25">
        <w:rPr>
          <w:rFonts w:ascii="Times New Roman" w:hAnsi="Times New Roman" w:cs="Times New Roman"/>
          <w:sz w:val="24"/>
          <w:szCs w:val="24"/>
        </w:rPr>
        <w:t>8</w:t>
      </w:r>
      <w:r w:rsidR="007552D9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1664F0" w:rsidRPr="00FD0B3B">
        <w:rPr>
          <w:rFonts w:ascii="Times New Roman" w:hAnsi="Times New Roman" w:cs="Times New Roman"/>
          <w:sz w:val="24"/>
          <w:szCs w:val="24"/>
        </w:rPr>
        <w:t xml:space="preserve">2014 года </w:t>
      </w:r>
      <w:r w:rsidR="004A2A84" w:rsidRPr="00FD0B3B">
        <w:rPr>
          <w:rFonts w:ascii="Times New Roman" w:hAnsi="Times New Roman" w:cs="Times New Roman"/>
          <w:sz w:val="24"/>
          <w:szCs w:val="24"/>
        </w:rPr>
        <w:t>прошел 300-летний юбилей  Полноватской Церкви Успения Пресвятой Богородицы, одной из самых древних церквей Сибири.</w:t>
      </w:r>
      <w:r w:rsidR="007552D9">
        <w:rPr>
          <w:rFonts w:ascii="Times New Roman" w:hAnsi="Times New Roman" w:cs="Times New Roman"/>
          <w:sz w:val="24"/>
          <w:szCs w:val="24"/>
        </w:rPr>
        <w:t xml:space="preserve"> На данном мероприятии присутствовало зрителей 70 человек, участников 10 человек.</w:t>
      </w:r>
      <w:r w:rsidR="004A2A84" w:rsidRPr="00FD0B3B">
        <w:rPr>
          <w:rFonts w:ascii="Times New Roman" w:hAnsi="Times New Roman" w:cs="Times New Roman"/>
          <w:sz w:val="24"/>
          <w:szCs w:val="24"/>
        </w:rPr>
        <w:t xml:space="preserve"> На торжественное мероприятие, посвященное  празднованию 300-летия Полноватской Церкви прибыли гости: Епископ Ханты-Мансийский и Сургутский  Павел, Епископ Салехардский  и Новоуренгойский  Николай, Глава Белоярского района Сергей Петрович Маненков. </w:t>
      </w:r>
      <w:r w:rsidR="004A2A84" w:rsidRPr="00FD0B3B">
        <w:rPr>
          <w:rFonts w:ascii="Times New Roman" w:hAnsi="Times New Roman" w:cs="Times New Roman"/>
          <w:color w:val="222222"/>
          <w:sz w:val="24"/>
          <w:szCs w:val="24"/>
        </w:rPr>
        <w:t xml:space="preserve">В преддверии трехсотлетия Полноватской Успенской церкви жители  села Полноват, отдавая дань памяти великому человеку, который четверть века посвятил освящению Сибири, решили  воздвигнуть памятник выдающемуся иерарху русской православной церкви, миссионеру, просветителю и государственному деятелю эпохи Петра I </w:t>
      </w:r>
      <w:r w:rsidR="004A2A84" w:rsidRPr="00C00DE6">
        <w:rPr>
          <w:rFonts w:ascii="Times New Roman" w:hAnsi="Times New Roman" w:cs="Times New Roman"/>
          <w:color w:val="222222"/>
          <w:sz w:val="24"/>
          <w:szCs w:val="24"/>
        </w:rPr>
        <w:t>святителю  Филофею Лещинскому.</w:t>
      </w:r>
      <w:r w:rsidR="004A2A84" w:rsidRPr="00FD0B3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1664F0" w:rsidRPr="00FD0B3B" w:rsidRDefault="001664F0" w:rsidP="001664F0">
      <w:pPr>
        <w:pStyle w:val="ad"/>
        <w:rPr>
          <w:b w:val="0"/>
        </w:rPr>
      </w:pPr>
      <w:r w:rsidRPr="00FD0B3B">
        <w:rPr>
          <w:b w:val="0"/>
        </w:rPr>
        <w:tab/>
      </w:r>
      <w:r w:rsidR="007552D9">
        <w:rPr>
          <w:b w:val="0"/>
        </w:rPr>
        <w:t xml:space="preserve">30 ноября </w:t>
      </w:r>
      <w:r w:rsidRPr="00FD0B3B">
        <w:rPr>
          <w:b w:val="0"/>
        </w:rPr>
        <w:t>2014 года прошел праздничный концерт, посвященный ко Дню матери «Сбереги нас, мама».</w:t>
      </w:r>
      <w:r w:rsidR="008E0F25" w:rsidRPr="008E0F25">
        <w:rPr>
          <w:b w:val="0"/>
        </w:rPr>
        <w:t xml:space="preserve"> </w:t>
      </w:r>
      <w:r w:rsidR="008E0F25">
        <w:rPr>
          <w:b w:val="0"/>
        </w:rPr>
        <w:t>На данном мероприятии присутствовало 300 зрителей, количество участников 30 человек.</w:t>
      </w:r>
      <w:r w:rsidRPr="00FD0B3B">
        <w:rPr>
          <w:b w:val="0"/>
        </w:rPr>
        <w:t xml:space="preserve"> На мероприятии творческие коллективы показали свои номера художественной самодеятельности. </w:t>
      </w:r>
    </w:p>
    <w:p w:rsidR="00FF0A38" w:rsidRDefault="00FF0A38" w:rsidP="009018C2">
      <w:pPr>
        <w:pStyle w:val="ad"/>
        <w:rPr>
          <w:b w:val="0"/>
        </w:rPr>
      </w:pPr>
    </w:p>
    <w:p w:rsidR="00F330B0" w:rsidRPr="009018C2" w:rsidRDefault="00F330B0" w:rsidP="00F056E2">
      <w:pPr>
        <w:pStyle w:val="ad"/>
        <w:jc w:val="left"/>
      </w:pPr>
      <w:r>
        <w:t>4</w:t>
      </w:r>
      <w:r w:rsidRPr="009018C2">
        <w:t>. Сведения об учас</w:t>
      </w:r>
      <w:r w:rsidR="00F056E2">
        <w:t xml:space="preserve">тии художественных коллективов </w:t>
      </w:r>
      <w:r w:rsidRPr="009018C2">
        <w:t>в конкурсах и культурно-массовых мероприятиях в Российской Федерации и за рубежом</w:t>
      </w:r>
      <w:r>
        <w:t>.</w:t>
      </w:r>
    </w:p>
    <w:p w:rsidR="00F330B0" w:rsidRDefault="00C440E3" w:rsidP="00FD0B3B">
      <w:pPr>
        <w:pStyle w:val="ad"/>
        <w:ind w:firstLine="708"/>
        <w:rPr>
          <w:b w:val="0"/>
        </w:rPr>
      </w:pPr>
      <w:r w:rsidRPr="00C440E3">
        <w:rPr>
          <w:b w:val="0"/>
        </w:rPr>
        <w:t>Участники клубных формирований МКУК СДК «РОДНИК» в 2014 году принимали участие</w:t>
      </w:r>
      <w:r w:rsidR="00B70080">
        <w:rPr>
          <w:b w:val="0"/>
        </w:rPr>
        <w:t xml:space="preserve"> в районных, окружных, и международных конкурсах. </w:t>
      </w:r>
    </w:p>
    <w:p w:rsidR="00B70080" w:rsidRDefault="008E0F25" w:rsidP="00FD0B3B">
      <w:pPr>
        <w:pStyle w:val="ad"/>
        <w:ind w:firstLine="708"/>
        <w:rPr>
          <w:b w:val="0"/>
        </w:rPr>
      </w:pPr>
      <w:r>
        <w:rPr>
          <w:b w:val="0"/>
        </w:rPr>
        <w:t>С 01.03-07.03</w:t>
      </w:r>
      <w:r w:rsidR="00B70080">
        <w:rPr>
          <w:b w:val="0"/>
        </w:rPr>
        <w:t xml:space="preserve"> 2014 года  участники «Сорнянг сак»</w:t>
      </w:r>
      <w:r>
        <w:rPr>
          <w:b w:val="0"/>
        </w:rPr>
        <w:t>, «Вэранг эвет» приняли участие</w:t>
      </w:r>
      <w:r w:rsidR="00B70080">
        <w:rPr>
          <w:b w:val="0"/>
        </w:rPr>
        <w:t xml:space="preserve"> в районном к</w:t>
      </w:r>
      <w:r>
        <w:rPr>
          <w:b w:val="0"/>
        </w:rPr>
        <w:t>онкурсе «Моя кукла всех милее». Участников 9 человек. Конкурс</w:t>
      </w:r>
      <w:r w:rsidR="00B70080">
        <w:rPr>
          <w:b w:val="0"/>
        </w:rPr>
        <w:t xml:space="preserve"> проходил в г.Белоярский ЦКНТ по ДПИ были награждены благодарственным письмами и дипломами.</w:t>
      </w:r>
    </w:p>
    <w:p w:rsidR="00FF2C59" w:rsidRPr="00FF2C59" w:rsidRDefault="000D079B" w:rsidP="00FF2C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24-26 марта </w:t>
      </w:r>
      <w:r w:rsidR="00FF2C59" w:rsidRPr="000D079B">
        <w:rPr>
          <w:rFonts w:ascii="Times New Roman" w:hAnsi="Times New Roman" w:cs="Times New Roman"/>
          <w:sz w:val="24"/>
          <w:szCs w:val="24"/>
        </w:rPr>
        <w:t>2014 года</w:t>
      </w:r>
      <w:r w:rsidR="00FF2C59" w:rsidRPr="00FF2C59">
        <w:rPr>
          <w:rFonts w:ascii="Times New Roman" w:hAnsi="Times New Roman" w:cs="Times New Roman"/>
          <w:sz w:val="24"/>
          <w:szCs w:val="24"/>
        </w:rPr>
        <w:t xml:space="preserve"> участники клубных формирований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275A">
        <w:rPr>
          <w:rFonts w:ascii="Times New Roman" w:hAnsi="Times New Roman" w:cs="Times New Roman"/>
          <w:sz w:val="24"/>
          <w:szCs w:val="24"/>
        </w:rPr>
        <w:t xml:space="preserve"> 3 человека</w:t>
      </w:r>
      <w:r>
        <w:rPr>
          <w:rFonts w:ascii="Times New Roman" w:hAnsi="Times New Roman" w:cs="Times New Roman"/>
          <w:sz w:val="24"/>
          <w:szCs w:val="24"/>
        </w:rPr>
        <w:t>: 2 человека</w:t>
      </w:r>
      <w:r w:rsidR="002E275A">
        <w:rPr>
          <w:rFonts w:ascii="Times New Roman" w:hAnsi="Times New Roman" w:cs="Times New Roman"/>
          <w:sz w:val="24"/>
          <w:szCs w:val="24"/>
        </w:rPr>
        <w:t xml:space="preserve"> из</w:t>
      </w:r>
      <w:r w:rsidR="00FF2C59" w:rsidRPr="00FF2C59">
        <w:rPr>
          <w:rFonts w:ascii="Times New Roman" w:hAnsi="Times New Roman" w:cs="Times New Roman"/>
          <w:sz w:val="24"/>
          <w:szCs w:val="24"/>
        </w:rPr>
        <w:t xml:space="preserve"> с.Тугияны</w:t>
      </w:r>
      <w:r w:rsidR="002E27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 человек из </w:t>
      </w:r>
      <w:r w:rsidR="002E275A">
        <w:rPr>
          <w:rFonts w:ascii="Times New Roman" w:hAnsi="Times New Roman" w:cs="Times New Roman"/>
          <w:sz w:val="24"/>
          <w:szCs w:val="24"/>
        </w:rPr>
        <w:t>с.Полноват</w:t>
      </w:r>
      <w:r w:rsidR="00FF2C59" w:rsidRPr="00FF2C59">
        <w:rPr>
          <w:rFonts w:ascii="Times New Roman" w:hAnsi="Times New Roman" w:cs="Times New Roman"/>
          <w:sz w:val="24"/>
          <w:szCs w:val="24"/>
        </w:rPr>
        <w:t xml:space="preserve"> принимали участие в окружном научно – практическом семинаре по традиционной хореографии обско – угорских народов. Семинар состоял из теоретических и практических занятий. Женщины клубных ф</w:t>
      </w:r>
      <w:r w:rsidR="00FF2C59">
        <w:rPr>
          <w:rFonts w:ascii="Times New Roman" w:hAnsi="Times New Roman" w:cs="Times New Roman"/>
          <w:sz w:val="24"/>
          <w:szCs w:val="24"/>
        </w:rPr>
        <w:t>ормирований прошли мастер класс</w:t>
      </w:r>
      <w:r w:rsidR="00FF2C59" w:rsidRPr="00FF2C59">
        <w:rPr>
          <w:rFonts w:ascii="Times New Roman" w:hAnsi="Times New Roman" w:cs="Times New Roman"/>
          <w:sz w:val="24"/>
          <w:szCs w:val="24"/>
        </w:rPr>
        <w:t>: «Пластика коренных народов севера» «Традиционные женские танцы» «Святой танец». После посещения семинара в СДК «Р</w:t>
      </w:r>
      <w:r w:rsidR="00FF2C59">
        <w:rPr>
          <w:rFonts w:ascii="Times New Roman" w:hAnsi="Times New Roman" w:cs="Times New Roman"/>
          <w:sz w:val="24"/>
          <w:szCs w:val="24"/>
        </w:rPr>
        <w:t>ОДНИК</w:t>
      </w:r>
      <w:r w:rsidR="00FF2C59" w:rsidRPr="00FF2C59">
        <w:rPr>
          <w:rFonts w:ascii="Times New Roman" w:hAnsi="Times New Roman" w:cs="Times New Roman"/>
          <w:sz w:val="24"/>
          <w:szCs w:val="24"/>
        </w:rPr>
        <w:t>» с. Тугияны в клубных формированиях состоялась встреча участников по проведению мастер класса «Танцы обско – угорских народов и их традиций».</w:t>
      </w:r>
    </w:p>
    <w:p w:rsidR="00FD0B3B" w:rsidRDefault="008E0F25" w:rsidP="00FD0B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10.06-14.06  2</w:t>
      </w:r>
      <w:r w:rsidR="00DF14E6">
        <w:rPr>
          <w:rFonts w:ascii="Times New Roman" w:hAnsi="Times New Roman" w:cs="Times New Roman"/>
          <w:sz w:val="24"/>
          <w:szCs w:val="24"/>
        </w:rPr>
        <w:t>014 года,</w:t>
      </w:r>
      <w:r>
        <w:rPr>
          <w:rFonts w:ascii="Times New Roman" w:hAnsi="Times New Roman" w:cs="Times New Roman"/>
          <w:sz w:val="24"/>
          <w:szCs w:val="24"/>
        </w:rPr>
        <w:t xml:space="preserve"> мастерицы</w:t>
      </w:r>
      <w:r w:rsidR="00FD0B3B">
        <w:rPr>
          <w:rFonts w:ascii="Times New Roman" w:hAnsi="Times New Roman" w:cs="Times New Roman"/>
          <w:sz w:val="24"/>
          <w:szCs w:val="24"/>
        </w:rPr>
        <w:t xml:space="preserve"> коллектива «Сорнянг сак»</w:t>
      </w:r>
      <w:r w:rsidR="00DF14E6">
        <w:rPr>
          <w:rFonts w:ascii="Times New Roman" w:hAnsi="Times New Roman" w:cs="Times New Roman"/>
          <w:sz w:val="24"/>
          <w:szCs w:val="24"/>
        </w:rPr>
        <w:t>, «Вэранг эвет»</w:t>
      </w:r>
      <w:r w:rsidR="00FD0B3B">
        <w:rPr>
          <w:rFonts w:ascii="Times New Roman" w:hAnsi="Times New Roman" w:cs="Times New Roman"/>
          <w:sz w:val="24"/>
          <w:szCs w:val="24"/>
        </w:rPr>
        <w:t xml:space="preserve"> Костина Л.Н.</w:t>
      </w:r>
      <w:r w:rsidR="00DF14E6">
        <w:rPr>
          <w:rFonts w:ascii="Times New Roman" w:hAnsi="Times New Roman" w:cs="Times New Roman"/>
          <w:sz w:val="24"/>
          <w:szCs w:val="24"/>
        </w:rPr>
        <w:t>, Гришкина Н.А., Себурова</w:t>
      </w:r>
      <w:r w:rsidR="0020173B">
        <w:rPr>
          <w:rFonts w:ascii="Times New Roman" w:hAnsi="Times New Roman" w:cs="Times New Roman"/>
          <w:sz w:val="24"/>
          <w:szCs w:val="24"/>
        </w:rPr>
        <w:t xml:space="preserve"> А.М.</w:t>
      </w:r>
      <w:r w:rsidR="00DF14E6">
        <w:rPr>
          <w:rFonts w:ascii="Times New Roman" w:hAnsi="Times New Roman" w:cs="Times New Roman"/>
          <w:sz w:val="24"/>
          <w:szCs w:val="24"/>
        </w:rPr>
        <w:t xml:space="preserve"> </w:t>
      </w:r>
      <w:r w:rsidR="00FD0B3B">
        <w:rPr>
          <w:rFonts w:ascii="Times New Roman" w:hAnsi="Times New Roman" w:cs="Times New Roman"/>
          <w:sz w:val="24"/>
          <w:szCs w:val="24"/>
        </w:rPr>
        <w:t xml:space="preserve"> приняла участие в VIII Международном фестивале ремёсел коренных народов мира «Югра-2014»  и была награждена Дипломом победителя в номинации «Традиционное вязание» и заняла  3 место за сохранение и трансляцию традиций народных художественных промыслов.</w:t>
      </w:r>
    </w:p>
    <w:p w:rsidR="00F40BC6" w:rsidRPr="00575F6E" w:rsidRDefault="002E275A" w:rsidP="00575F6E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E275A">
        <w:rPr>
          <w:rFonts w:ascii="Times New Roman" w:hAnsi="Times New Roman"/>
          <w:sz w:val="24"/>
          <w:szCs w:val="24"/>
        </w:rPr>
        <w:t xml:space="preserve">24-26 </w:t>
      </w:r>
      <w:r>
        <w:rPr>
          <w:rFonts w:ascii="Times New Roman" w:hAnsi="Times New Roman"/>
          <w:sz w:val="24"/>
          <w:szCs w:val="24"/>
        </w:rPr>
        <w:t>августа</w:t>
      </w:r>
      <w:r w:rsidR="00F40BC6">
        <w:rPr>
          <w:rFonts w:ascii="Times New Roman" w:hAnsi="Times New Roman"/>
          <w:sz w:val="24"/>
          <w:szCs w:val="24"/>
        </w:rPr>
        <w:t xml:space="preserve"> 2014 года в с.Шеркалы</w:t>
      </w:r>
      <w:r>
        <w:rPr>
          <w:rFonts w:ascii="Times New Roman" w:hAnsi="Times New Roman"/>
          <w:sz w:val="24"/>
          <w:szCs w:val="24"/>
        </w:rPr>
        <w:t xml:space="preserve"> </w:t>
      </w:r>
      <w:r w:rsidR="00F40BC6">
        <w:rPr>
          <w:rFonts w:ascii="Times New Roman" w:hAnsi="Times New Roman"/>
          <w:sz w:val="24"/>
          <w:szCs w:val="24"/>
        </w:rPr>
        <w:t xml:space="preserve"> Октябрьский</w:t>
      </w:r>
      <w:r w:rsidR="00F40BC6">
        <w:rPr>
          <w:rFonts w:ascii="Times New Roman" w:hAnsi="Times New Roman"/>
          <w:sz w:val="24"/>
          <w:szCs w:val="24"/>
        </w:rPr>
        <w:tab/>
        <w:t xml:space="preserve"> район участницы коллектива</w:t>
      </w:r>
      <w:r>
        <w:rPr>
          <w:rFonts w:ascii="Times New Roman" w:hAnsi="Times New Roman"/>
          <w:sz w:val="24"/>
          <w:szCs w:val="24"/>
        </w:rPr>
        <w:t>, количество 5 человек.</w:t>
      </w:r>
      <w:r w:rsidR="00F40BC6">
        <w:rPr>
          <w:rFonts w:ascii="Times New Roman" w:hAnsi="Times New Roman"/>
          <w:sz w:val="24"/>
          <w:szCs w:val="24"/>
        </w:rPr>
        <w:t xml:space="preserve"> «Сорнянг сак» Туполева Л.В.</w:t>
      </w:r>
      <w:r w:rsidR="00AB11B1">
        <w:rPr>
          <w:rFonts w:ascii="Times New Roman" w:hAnsi="Times New Roman"/>
          <w:sz w:val="24"/>
          <w:szCs w:val="24"/>
        </w:rPr>
        <w:t>,</w:t>
      </w:r>
      <w:r w:rsidR="00AB11B1" w:rsidRPr="00AB11B1">
        <w:rPr>
          <w:rFonts w:ascii="Times New Roman" w:hAnsi="Times New Roman"/>
          <w:sz w:val="24"/>
          <w:szCs w:val="24"/>
        </w:rPr>
        <w:t xml:space="preserve"> </w:t>
      </w:r>
      <w:r w:rsidR="00AB11B1">
        <w:rPr>
          <w:rFonts w:ascii="Times New Roman" w:hAnsi="Times New Roman"/>
          <w:sz w:val="24"/>
          <w:szCs w:val="24"/>
        </w:rPr>
        <w:t>участница коллектива «Вэранг эвет» Гришкина Н.А.</w:t>
      </w:r>
      <w:r>
        <w:rPr>
          <w:rFonts w:ascii="Times New Roman" w:hAnsi="Times New Roman"/>
          <w:sz w:val="24"/>
          <w:szCs w:val="24"/>
        </w:rPr>
        <w:t>, Себурова А.М.</w:t>
      </w:r>
      <w:r w:rsidR="00575F6E">
        <w:rPr>
          <w:rFonts w:ascii="Times New Roman" w:hAnsi="Times New Roman"/>
          <w:sz w:val="24"/>
          <w:szCs w:val="24"/>
        </w:rPr>
        <w:t>, «Сорни ёш»</w:t>
      </w:r>
      <w:r w:rsidR="00575F6E" w:rsidRPr="00575F6E">
        <w:rPr>
          <w:rFonts w:ascii="Times New Roman" w:hAnsi="Times New Roman"/>
          <w:sz w:val="24"/>
          <w:szCs w:val="24"/>
        </w:rPr>
        <w:t xml:space="preserve"> </w:t>
      </w:r>
      <w:r w:rsidR="00575F6E">
        <w:rPr>
          <w:rFonts w:ascii="Times New Roman" w:hAnsi="Times New Roman"/>
          <w:sz w:val="24"/>
          <w:szCs w:val="24"/>
        </w:rPr>
        <w:t xml:space="preserve">Лельхова Н.О., «Марья искусница» Данилова В.Т., </w:t>
      </w:r>
      <w:r w:rsidR="000D079B">
        <w:rPr>
          <w:rFonts w:ascii="Times New Roman" w:hAnsi="Times New Roman"/>
          <w:sz w:val="24"/>
          <w:szCs w:val="24"/>
        </w:rPr>
        <w:t xml:space="preserve">Лельхова Н.О. </w:t>
      </w:r>
      <w:r w:rsidR="00575F6E">
        <w:rPr>
          <w:rFonts w:ascii="Times New Roman" w:hAnsi="Times New Roman"/>
          <w:sz w:val="24"/>
          <w:szCs w:val="24"/>
        </w:rPr>
        <w:t>принимали</w:t>
      </w:r>
      <w:r w:rsidR="00AB11B1">
        <w:rPr>
          <w:rFonts w:ascii="Times New Roman" w:hAnsi="Times New Roman"/>
          <w:sz w:val="24"/>
          <w:szCs w:val="24"/>
        </w:rPr>
        <w:t xml:space="preserve"> участие в </w:t>
      </w:r>
      <w:r w:rsidR="00AB11B1">
        <w:rPr>
          <w:rFonts w:ascii="Times New Roman" w:hAnsi="Times New Roman"/>
          <w:sz w:val="24"/>
          <w:szCs w:val="24"/>
          <w:lang w:val="en-US"/>
        </w:rPr>
        <w:t>IV</w:t>
      </w:r>
      <w:r w:rsidR="00AB11B1" w:rsidRPr="00AB11B1">
        <w:rPr>
          <w:rFonts w:ascii="Times New Roman" w:hAnsi="Times New Roman"/>
          <w:sz w:val="24"/>
          <w:szCs w:val="24"/>
        </w:rPr>
        <w:t xml:space="preserve"> </w:t>
      </w:r>
      <w:r w:rsidR="00AB11B1">
        <w:rPr>
          <w:rFonts w:ascii="Times New Roman" w:hAnsi="Times New Roman"/>
          <w:sz w:val="24"/>
          <w:szCs w:val="24"/>
          <w:lang w:val="en-US"/>
        </w:rPr>
        <w:t>c</w:t>
      </w:r>
      <w:r w:rsidR="00AB11B1">
        <w:rPr>
          <w:rFonts w:ascii="Times New Roman" w:hAnsi="Times New Roman"/>
          <w:sz w:val="24"/>
          <w:szCs w:val="24"/>
        </w:rPr>
        <w:t>ъезде союза мастеров традиционных народных промыслов коренных народов Югры «Сорни ёш»</w:t>
      </w:r>
      <w:r w:rsidR="00575F6E">
        <w:rPr>
          <w:rFonts w:ascii="Times New Roman" w:hAnsi="Times New Roman"/>
          <w:sz w:val="24"/>
          <w:szCs w:val="24"/>
        </w:rPr>
        <w:t>.</w:t>
      </w:r>
      <w:r w:rsidR="00575F6E">
        <w:t xml:space="preserve"> </w:t>
      </w:r>
      <w:r w:rsidR="00575F6E" w:rsidRPr="00575F6E">
        <w:rPr>
          <w:rFonts w:ascii="Times New Roman" w:hAnsi="Times New Roman"/>
          <w:sz w:val="24"/>
          <w:szCs w:val="24"/>
        </w:rPr>
        <w:t xml:space="preserve">Молодая мастерица Лельхова Надежда Олеговна </w:t>
      </w:r>
      <w:r w:rsidR="00575F6E">
        <w:rPr>
          <w:rFonts w:ascii="Times New Roman" w:hAnsi="Times New Roman"/>
          <w:sz w:val="24"/>
          <w:szCs w:val="24"/>
        </w:rPr>
        <w:t xml:space="preserve">из д.Пашторы </w:t>
      </w:r>
      <w:r w:rsidR="00575F6E" w:rsidRPr="00575F6E">
        <w:rPr>
          <w:rFonts w:ascii="Times New Roman" w:hAnsi="Times New Roman"/>
          <w:sz w:val="24"/>
          <w:szCs w:val="24"/>
        </w:rPr>
        <w:t>выиграла диплом победителя окружной выставки – конкурс</w:t>
      </w:r>
      <w:r w:rsidR="00575F6E">
        <w:rPr>
          <w:rFonts w:ascii="Times New Roman" w:hAnsi="Times New Roman"/>
          <w:sz w:val="24"/>
          <w:szCs w:val="24"/>
        </w:rPr>
        <w:t>а</w:t>
      </w:r>
      <w:r w:rsidR="00575F6E" w:rsidRPr="00575F6E">
        <w:rPr>
          <w:rFonts w:ascii="Times New Roman" w:hAnsi="Times New Roman"/>
          <w:sz w:val="24"/>
          <w:szCs w:val="24"/>
        </w:rPr>
        <w:t xml:space="preserve"> «Детский сувенир Югре» в номинации «Традиционное изделие».</w:t>
      </w:r>
      <w:r w:rsidR="00AB11B1" w:rsidRPr="00575F6E">
        <w:rPr>
          <w:rFonts w:ascii="Times New Roman" w:hAnsi="Times New Roman"/>
          <w:sz w:val="24"/>
          <w:szCs w:val="24"/>
        </w:rPr>
        <w:t xml:space="preserve"> </w:t>
      </w:r>
    </w:p>
    <w:p w:rsidR="00E20EBF" w:rsidRPr="00E20EBF" w:rsidRDefault="00E20EBF" w:rsidP="00FD0B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75A">
        <w:rPr>
          <w:rFonts w:ascii="Times New Roman" w:hAnsi="Times New Roman" w:cs="Times New Roman"/>
          <w:sz w:val="24"/>
          <w:szCs w:val="24"/>
        </w:rPr>
        <w:t>26 сентября</w:t>
      </w:r>
      <w:r>
        <w:rPr>
          <w:rFonts w:ascii="Times New Roman" w:hAnsi="Times New Roman" w:cs="Times New Roman"/>
          <w:sz w:val="24"/>
          <w:szCs w:val="24"/>
        </w:rPr>
        <w:t xml:space="preserve"> 2014 года</w:t>
      </w:r>
      <w:r w:rsidR="002E275A">
        <w:rPr>
          <w:rFonts w:ascii="Times New Roman" w:hAnsi="Times New Roman" w:cs="Times New Roman"/>
          <w:sz w:val="24"/>
          <w:szCs w:val="24"/>
        </w:rPr>
        <w:t xml:space="preserve">, </w:t>
      </w:r>
      <w:r w:rsidR="0021308A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2E275A">
        <w:rPr>
          <w:rFonts w:ascii="Times New Roman" w:hAnsi="Times New Roman" w:cs="Times New Roman"/>
          <w:sz w:val="24"/>
          <w:szCs w:val="24"/>
        </w:rPr>
        <w:t xml:space="preserve"> 4 человека</w:t>
      </w:r>
      <w:r w:rsidR="0021308A">
        <w:rPr>
          <w:rFonts w:ascii="Times New Roman" w:hAnsi="Times New Roman" w:cs="Times New Roman"/>
          <w:sz w:val="24"/>
          <w:szCs w:val="24"/>
        </w:rPr>
        <w:t>,</w:t>
      </w:r>
      <w:r w:rsidR="002E275A">
        <w:rPr>
          <w:rFonts w:ascii="Times New Roman" w:hAnsi="Times New Roman" w:cs="Times New Roman"/>
          <w:sz w:val="24"/>
          <w:szCs w:val="24"/>
        </w:rPr>
        <w:t xml:space="preserve"> участвовали</w:t>
      </w:r>
      <w:r>
        <w:rPr>
          <w:rFonts w:ascii="Times New Roman" w:hAnsi="Times New Roman" w:cs="Times New Roman"/>
          <w:sz w:val="24"/>
          <w:szCs w:val="24"/>
        </w:rPr>
        <w:t xml:space="preserve"> в г.Белоярский «Милосердие» на фестивале художественной самодеятельности среди людей пожилого возраста вокальный ансамбль «Надежда» получил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20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степени.</w:t>
      </w:r>
    </w:p>
    <w:p w:rsidR="00B70080" w:rsidRDefault="0021308A" w:rsidP="00FD0B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октября </w:t>
      </w:r>
      <w:r w:rsidR="00B70080" w:rsidRPr="00A762B9">
        <w:rPr>
          <w:rFonts w:ascii="Times New Roman" w:hAnsi="Times New Roman" w:cs="Times New Roman"/>
          <w:sz w:val="24"/>
          <w:szCs w:val="24"/>
        </w:rPr>
        <w:t>2014 года</w:t>
      </w:r>
      <w:r w:rsidR="00B70080">
        <w:rPr>
          <w:rFonts w:ascii="Times New Roman" w:hAnsi="Times New Roman" w:cs="Times New Roman"/>
          <w:sz w:val="24"/>
          <w:szCs w:val="24"/>
        </w:rPr>
        <w:t xml:space="preserve"> </w:t>
      </w:r>
      <w:r w:rsidR="00B70080" w:rsidRPr="00B70080">
        <w:rPr>
          <w:rFonts w:ascii="Times New Roman" w:hAnsi="Times New Roman" w:cs="Times New Roman"/>
          <w:sz w:val="24"/>
          <w:szCs w:val="24"/>
        </w:rPr>
        <w:t>участницы вокального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0080" w:rsidRPr="00B70080">
        <w:rPr>
          <w:rFonts w:ascii="Times New Roman" w:hAnsi="Times New Roman" w:cs="Times New Roman"/>
          <w:sz w:val="24"/>
          <w:szCs w:val="24"/>
        </w:rPr>
        <w:t>«Соловушка»</w:t>
      </w:r>
      <w:r>
        <w:rPr>
          <w:rFonts w:ascii="Times New Roman" w:hAnsi="Times New Roman" w:cs="Times New Roman"/>
          <w:sz w:val="24"/>
          <w:szCs w:val="24"/>
        </w:rPr>
        <w:t xml:space="preserve">, количество 3 человека, приняли участие </w:t>
      </w:r>
      <w:r w:rsidR="00B70080" w:rsidRPr="00B70080">
        <w:rPr>
          <w:rFonts w:ascii="Times New Roman" w:hAnsi="Times New Roman" w:cs="Times New Roman"/>
          <w:sz w:val="24"/>
          <w:szCs w:val="24"/>
        </w:rPr>
        <w:t xml:space="preserve">в районном конкурсе </w:t>
      </w:r>
      <w:r w:rsidR="00B70080">
        <w:rPr>
          <w:rFonts w:ascii="Times New Roman" w:hAnsi="Times New Roman" w:cs="Times New Roman"/>
          <w:sz w:val="24"/>
          <w:szCs w:val="24"/>
        </w:rPr>
        <w:t>на смотр</w:t>
      </w:r>
      <w:r w:rsidR="00E20EBF">
        <w:rPr>
          <w:rFonts w:ascii="Times New Roman" w:hAnsi="Times New Roman" w:cs="Times New Roman"/>
          <w:sz w:val="24"/>
          <w:szCs w:val="24"/>
        </w:rPr>
        <w:t>е</w:t>
      </w:r>
      <w:r w:rsidR="00B70080">
        <w:rPr>
          <w:rFonts w:ascii="Times New Roman" w:hAnsi="Times New Roman" w:cs="Times New Roman"/>
          <w:sz w:val="24"/>
          <w:szCs w:val="24"/>
        </w:rPr>
        <w:t xml:space="preserve"> песен посвященный Дню у</w:t>
      </w:r>
      <w:r w:rsidR="00E20EBF">
        <w:rPr>
          <w:rFonts w:ascii="Times New Roman" w:hAnsi="Times New Roman" w:cs="Times New Roman"/>
          <w:sz w:val="24"/>
          <w:szCs w:val="24"/>
        </w:rPr>
        <w:t xml:space="preserve">чителя </w:t>
      </w:r>
      <w:r w:rsidR="00E20EBF">
        <w:rPr>
          <w:rFonts w:ascii="Times New Roman" w:hAnsi="Times New Roman" w:cs="Times New Roman"/>
          <w:sz w:val="24"/>
          <w:szCs w:val="24"/>
        </w:rPr>
        <w:lastRenderedPageBreak/>
        <w:t xml:space="preserve">«Тебе учитель посвящаю!» г.Белоярский </w:t>
      </w:r>
      <w:r w:rsidR="00B70080">
        <w:rPr>
          <w:rFonts w:ascii="Times New Roman" w:hAnsi="Times New Roman" w:cs="Times New Roman"/>
          <w:sz w:val="24"/>
          <w:szCs w:val="24"/>
        </w:rPr>
        <w:t xml:space="preserve"> заняли призовые места.</w:t>
      </w:r>
      <w:r w:rsidR="00E20EBF">
        <w:rPr>
          <w:rFonts w:ascii="Times New Roman" w:hAnsi="Times New Roman" w:cs="Times New Roman"/>
          <w:sz w:val="24"/>
          <w:szCs w:val="24"/>
        </w:rPr>
        <w:t xml:space="preserve"> </w:t>
      </w:r>
      <w:r w:rsidR="00B70080">
        <w:rPr>
          <w:rFonts w:ascii="Times New Roman" w:hAnsi="Times New Roman" w:cs="Times New Roman"/>
          <w:sz w:val="24"/>
          <w:szCs w:val="24"/>
        </w:rPr>
        <w:t>В категории до 14 лет  I</w:t>
      </w:r>
      <w:r w:rsidR="00B70080" w:rsidRPr="00A762B9">
        <w:rPr>
          <w:rFonts w:ascii="Times New Roman" w:hAnsi="Times New Roman" w:cs="Times New Roman"/>
          <w:sz w:val="24"/>
          <w:szCs w:val="24"/>
        </w:rPr>
        <w:t xml:space="preserve"> </w:t>
      </w:r>
      <w:r w:rsidR="00B70080">
        <w:rPr>
          <w:rFonts w:ascii="Times New Roman" w:hAnsi="Times New Roman" w:cs="Times New Roman"/>
          <w:sz w:val="24"/>
          <w:szCs w:val="24"/>
        </w:rPr>
        <w:t>место</w:t>
      </w:r>
      <w:r w:rsidR="00E20EBF">
        <w:rPr>
          <w:rFonts w:ascii="Times New Roman" w:hAnsi="Times New Roman" w:cs="Times New Roman"/>
          <w:sz w:val="24"/>
          <w:szCs w:val="24"/>
        </w:rPr>
        <w:t xml:space="preserve">, </w:t>
      </w:r>
      <w:r w:rsidR="00E20EB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20EBF">
        <w:rPr>
          <w:rFonts w:ascii="Times New Roman" w:hAnsi="Times New Roman" w:cs="Times New Roman"/>
          <w:sz w:val="24"/>
          <w:szCs w:val="24"/>
        </w:rPr>
        <w:t xml:space="preserve"> место;</w:t>
      </w:r>
      <w:r w:rsidR="00B70080">
        <w:rPr>
          <w:rFonts w:ascii="Times New Roman" w:hAnsi="Times New Roman" w:cs="Times New Roman"/>
          <w:sz w:val="24"/>
          <w:szCs w:val="24"/>
        </w:rPr>
        <w:t xml:space="preserve"> </w:t>
      </w:r>
      <w:r w:rsidR="00E20EBF">
        <w:rPr>
          <w:rFonts w:ascii="Times New Roman" w:hAnsi="Times New Roman" w:cs="Times New Roman"/>
          <w:sz w:val="24"/>
          <w:szCs w:val="24"/>
        </w:rPr>
        <w:t>в</w:t>
      </w:r>
      <w:r w:rsidR="00B70080">
        <w:rPr>
          <w:rFonts w:ascii="Times New Roman" w:hAnsi="Times New Roman" w:cs="Times New Roman"/>
          <w:sz w:val="24"/>
          <w:szCs w:val="24"/>
        </w:rPr>
        <w:t xml:space="preserve"> категории от 15 лет  I</w:t>
      </w:r>
      <w:r w:rsidR="00B70080" w:rsidRPr="00A762B9">
        <w:rPr>
          <w:rFonts w:ascii="Times New Roman" w:hAnsi="Times New Roman" w:cs="Times New Roman"/>
          <w:sz w:val="24"/>
          <w:szCs w:val="24"/>
        </w:rPr>
        <w:t xml:space="preserve"> </w:t>
      </w:r>
      <w:r w:rsidR="00E20EBF">
        <w:rPr>
          <w:rFonts w:ascii="Times New Roman" w:hAnsi="Times New Roman" w:cs="Times New Roman"/>
          <w:sz w:val="24"/>
          <w:szCs w:val="24"/>
        </w:rPr>
        <w:t>место.</w:t>
      </w:r>
    </w:p>
    <w:p w:rsidR="00E20EBF" w:rsidRDefault="002E275A" w:rsidP="00FD0B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ноября</w:t>
      </w:r>
      <w:r w:rsidR="00E20EBF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 xml:space="preserve">, количество 5 человек. </w:t>
      </w:r>
      <w:r w:rsidR="00E20EBF">
        <w:rPr>
          <w:rFonts w:ascii="Times New Roman" w:hAnsi="Times New Roman" w:cs="Times New Roman"/>
          <w:sz w:val="24"/>
          <w:szCs w:val="24"/>
        </w:rPr>
        <w:t xml:space="preserve"> участники «Сорнянг сак»</w:t>
      </w:r>
      <w:r w:rsidR="00575F6E">
        <w:rPr>
          <w:rFonts w:ascii="Times New Roman" w:hAnsi="Times New Roman" w:cs="Times New Roman"/>
          <w:sz w:val="24"/>
          <w:szCs w:val="24"/>
        </w:rPr>
        <w:t>, «Вэранг эвет»,</w:t>
      </w:r>
      <w:r w:rsidR="00E20EBF">
        <w:rPr>
          <w:rFonts w:ascii="Times New Roman" w:hAnsi="Times New Roman" w:cs="Times New Roman"/>
          <w:sz w:val="24"/>
          <w:szCs w:val="24"/>
        </w:rPr>
        <w:t xml:space="preserve"> приняли участие по ДПИ в окружном конкурсе «Мудрость и мастерство» г.Ханты-Мансийск. Все получили грамоты за </w:t>
      </w:r>
      <w:r w:rsidR="00FD0B3B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E20EBF">
        <w:rPr>
          <w:rFonts w:ascii="Times New Roman" w:hAnsi="Times New Roman" w:cs="Times New Roman"/>
          <w:sz w:val="24"/>
          <w:szCs w:val="24"/>
        </w:rPr>
        <w:t>участие.</w:t>
      </w:r>
    </w:p>
    <w:p w:rsidR="00F056E2" w:rsidRPr="00F02B7A" w:rsidRDefault="00F056E2" w:rsidP="00FD0B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30B0" w:rsidRPr="009018C2" w:rsidRDefault="00E20EBF" w:rsidP="009018C2">
      <w:pPr>
        <w:pStyle w:val="11"/>
        <w:widowControl w:val="0"/>
        <w:tabs>
          <w:tab w:val="left" w:pos="-48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30B0" w:rsidRPr="00902B82">
        <w:rPr>
          <w:rFonts w:ascii="Times New Roman" w:hAnsi="Times New Roman" w:cs="Times New Roman"/>
          <w:b/>
          <w:bCs/>
          <w:sz w:val="24"/>
          <w:szCs w:val="24"/>
        </w:rPr>
        <w:t xml:space="preserve">       5.</w:t>
      </w:r>
      <w:r w:rsidR="00F330B0" w:rsidRPr="009018C2">
        <w:rPr>
          <w:rFonts w:ascii="Times New Roman" w:hAnsi="Times New Roman" w:cs="Times New Roman"/>
          <w:sz w:val="24"/>
          <w:szCs w:val="24"/>
        </w:rPr>
        <w:t xml:space="preserve">  </w:t>
      </w:r>
      <w:r w:rsidR="00F330B0" w:rsidRPr="00901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деятельности автономных некоммерческих организаций и других негосударственных организаций, оказывающих услуги культуры по итогам 2014 года и на среднесрочную перспективу</w:t>
      </w:r>
    </w:p>
    <w:p w:rsidR="00F330B0" w:rsidRPr="009018C2" w:rsidRDefault="00F330B0" w:rsidP="009018C2">
      <w:pPr>
        <w:pStyle w:val="ad"/>
      </w:pPr>
    </w:p>
    <w:p w:rsidR="00F330B0" w:rsidRPr="009018C2" w:rsidRDefault="00F330B0" w:rsidP="009018C2">
      <w:pPr>
        <w:pStyle w:val="ad"/>
      </w:pPr>
      <w:r w:rsidRPr="009018C2">
        <w:t xml:space="preserve">        </w:t>
      </w:r>
      <w:r>
        <w:t>6</w:t>
      </w:r>
      <w:r w:rsidRPr="009018C2">
        <w:t>. Ввод новых площадей и планы строительства на ближайшую перспективу:</w:t>
      </w:r>
      <w:bookmarkEnd w:id="5"/>
    </w:p>
    <w:p w:rsidR="00087F53" w:rsidRDefault="00F330B0" w:rsidP="00087F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F53">
        <w:rPr>
          <w:rFonts w:ascii="Times New Roman" w:hAnsi="Times New Roman" w:cs="Times New Roman"/>
          <w:i/>
          <w:sz w:val="24"/>
          <w:szCs w:val="24"/>
        </w:rPr>
        <w:t xml:space="preserve">        Развитие материально-технической базы учреждений культуры и искусства муниципального образования (ввод в эксплуатацию новых зданий и основание ввода (</w:t>
      </w:r>
      <w:r w:rsidRPr="00087F53">
        <w:rPr>
          <w:rFonts w:ascii="Times New Roman" w:hAnsi="Times New Roman" w:cs="Times New Roman"/>
          <w:i/>
          <w:iCs/>
          <w:sz w:val="24"/>
          <w:szCs w:val="24"/>
        </w:rPr>
        <w:t>дата, номер распоряжения</w:t>
      </w:r>
      <w:r w:rsidRPr="00087F53">
        <w:rPr>
          <w:rFonts w:ascii="Times New Roman" w:hAnsi="Times New Roman" w:cs="Times New Roman"/>
          <w:i/>
          <w:sz w:val="24"/>
          <w:szCs w:val="24"/>
        </w:rPr>
        <w:t>), проведение капитального, текущего ремонтов зданий).</w:t>
      </w:r>
    </w:p>
    <w:p w:rsidR="00557D9E" w:rsidRDefault="00087F53" w:rsidP="00087F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D9E">
        <w:rPr>
          <w:rFonts w:ascii="Times New Roman" w:hAnsi="Times New Roman" w:cs="Times New Roman"/>
          <w:sz w:val="24"/>
          <w:szCs w:val="24"/>
        </w:rPr>
        <w:t>В отчетный период в муниципальном казенном учреждение культуры «Сельский Дом культуры «РОДНИК»</w:t>
      </w:r>
      <w:r w:rsidR="00557D9E">
        <w:rPr>
          <w:rFonts w:ascii="Times New Roman" w:hAnsi="Times New Roman" w:cs="Times New Roman"/>
          <w:sz w:val="24"/>
          <w:szCs w:val="24"/>
        </w:rPr>
        <w:t xml:space="preserve"> с.Ванзеват</w:t>
      </w:r>
      <w:r w:rsidRPr="00557D9E">
        <w:rPr>
          <w:rFonts w:ascii="Times New Roman" w:hAnsi="Times New Roman" w:cs="Times New Roman"/>
          <w:sz w:val="24"/>
          <w:szCs w:val="24"/>
        </w:rPr>
        <w:t xml:space="preserve"> </w:t>
      </w:r>
      <w:r w:rsidR="00557D9E">
        <w:rPr>
          <w:rFonts w:ascii="Times New Roman" w:hAnsi="Times New Roman" w:cs="Times New Roman"/>
          <w:sz w:val="24"/>
          <w:szCs w:val="24"/>
        </w:rPr>
        <w:t>произведен косметический</w:t>
      </w:r>
      <w:r w:rsidRPr="00557D9E">
        <w:rPr>
          <w:rFonts w:ascii="Times New Roman" w:hAnsi="Times New Roman" w:cs="Times New Roman"/>
          <w:sz w:val="24"/>
          <w:szCs w:val="24"/>
        </w:rPr>
        <w:t xml:space="preserve"> ремон</w:t>
      </w:r>
      <w:r w:rsidR="00557D9E">
        <w:rPr>
          <w:rFonts w:ascii="Times New Roman" w:hAnsi="Times New Roman" w:cs="Times New Roman"/>
          <w:sz w:val="24"/>
          <w:szCs w:val="24"/>
        </w:rPr>
        <w:t>т.</w:t>
      </w:r>
      <w:r w:rsidRPr="00557D9E">
        <w:rPr>
          <w:rFonts w:ascii="Times New Roman" w:hAnsi="Times New Roman" w:cs="Times New Roman"/>
          <w:sz w:val="24"/>
          <w:szCs w:val="24"/>
        </w:rPr>
        <w:t xml:space="preserve"> </w:t>
      </w:r>
      <w:r w:rsidR="0021308A" w:rsidRPr="0021308A">
        <w:rPr>
          <w:rFonts w:ascii="Times New Roman" w:hAnsi="Times New Roman" w:cs="Times New Roman"/>
          <w:b/>
          <w:sz w:val="24"/>
          <w:szCs w:val="24"/>
        </w:rPr>
        <w:t>На сумму 5 000 тыс.рублей</w:t>
      </w:r>
      <w:r w:rsidR="0021308A">
        <w:rPr>
          <w:rFonts w:ascii="Times New Roman" w:hAnsi="Times New Roman" w:cs="Times New Roman"/>
          <w:sz w:val="24"/>
          <w:szCs w:val="24"/>
        </w:rPr>
        <w:t xml:space="preserve">. </w:t>
      </w:r>
      <w:r w:rsidR="00557D9E">
        <w:rPr>
          <w:rFonts w:ascii="Times New Roman" w:hAnsi="Times New Roman" w:cs="Times New Roman"/>
          <w:sz w:val="24"/>
          <w:szCs w:val="24"/>
        </w:rPr>
        <w:t xml:space="preserve">Во время ремонта произведена побелка стен и покраска батарей. Также косметический ремонт был произведен в </w:t>
      </w:r>
      <w:r w:rsidR="000878EB">
        <w:rPr>
          <w:rFonts w:ascii="Times New Roman" w:hAnsi="Times New Roman" w:cs="Times New Roman"/>
          <w:sz w:val="24"/>
          <w:szCs w:val="24"/>
        </w:rPr>
        <w:t xml:space="preserve">МКУК СДК «РОДНИК» с.Тугияны. </w:t>
      </w:r>
      <w:r w:rsidR="0021308A" w:rsidRPr="0021308A">
        <w:rPr>
          <w:rFonts w:ascii="Times New Roman" w:hAnsi="Times New Roman" w:cs="Times New Roman"/>
          <w:b/>
          <w:sz w:val="24"/>
          <w:szCs w:val="24"/>
        </w:rPr>
        <w:t>На сумму 3 000 тыс.рублей.</w:t>
      </w:r>
      <w:r w:rsidR="0021308A">
        <w:rPr>
          <w:rFonts w:ascii="Times New Roman" w:hAnsi="Times New Roman" w:cs="Times New Roman"/>
          <w:sz w:val="24"/>
          <w:szCs w:val="24"/>
        </w:rPr>
        <w:t xml:space="preserve"> </w:t>
      </w:r>
      <w:r w:rsidR="000878EB">
        <w:rPr>
          <w:rFonts w:ascii="Times New Roman" w:hAnsi="Times New Roman" w:cs="Times New Roman"/>
          <w:sz w:val="24"/>
          <w:szCs w:val="24"/>
        </w:rPr>
        <w:t>В Доме культуры с.Тугияны  были покрашены полы, окна и произведена побелка стен. Косметические ремонты в Д</w:t>
      </w:r>
      <w:r w:rsidR="00557D9E">
        <w:rPr>
          <w:rFonts w:ascii="Times New Roman" w:hAnsi="Times New Roman" w:cs="Times New Roman"/>
          <w:sz w:val="24"/>
          <w:szCs w:val="24"/>
        </w:rPr>
        <w:t>омах культуры были произведены за счет</w:t>
      </w:r>
      <w:r w:rsidR="000878EB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557D9E">
        <w:rPr>
          <w:rFonts w:ascii="Times New Roman" w:hAnsi="Times New Roman" w:cs="Times New Roman"/>
          <w:sz w:val="24"/>
          <w:szCs w:val="24"/>
        </w:rPr>
        <w:t xml:space="preserve"> местного бюджета.</w:t>
      </w:r>
    </w:p>
    <w:p w:rsidR="0021308A" w:rsidRDefault="00A776B0" w:rsidP="00087F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Значимые приоб</w:t>
      </w:r>
      <w:r w:rsidR="000878EB">
        <w:rPr>
          <w:rFonts w:ascii="Times New Roman" w:hAnsi="Times New Roman" w:cs="Times New Roman"/>
          <w:sz w:val="24"/>
          <w:szCs w:val="24"/>
        </w:rPr>
        <w:t>ретения в</w:t>
      </w:r>
      <w:r w:rsidR="00557D9E">
        <w:rPr>
          <w:rFonts w:ascii="Times New Roman" w:hAnsi="Times New Roman" w:cs="Times New Roman"/>
          <w:sz w:val="24"/>
          <w:szCs w:val="24"/>
        </w:rPr>
        <w:t xml:space="preserve"> 2014 год</w:t>
      </w:r>
      <w:r w:rsidR="000878EB">
        <w:rPr>
          <w:rFonts w:ascii="Times New Roman" w:hAnsi="Times New Roman" w:cs="Times New Roman"/>
          <w:sz w:val="24"/>
          <w:szCs w:val="24"/>
        </w:rPr>
        <w:t>у</w:t>
      </w:r>
      <w:r w:rsidR="00557D9E">
        <w:rPr>
          <w:rFonts w:ascii="Times New Roman" w:hAnsi="Times New Roman" w:cs="Times New Roman"/>
          <w:sz w:val="24"/>
          <w:szCs w:val="24"/>
        </w:rPr>
        <w:t xml:space="preserve"> в МКУК СД</w:t>
      </w:r>
      <w:r>
        <w:rPr>
          <w:rFonts w:ascii="Times New Roman" w:hAnsi="Times New Roman" w:cs="Times New Roman"/>
          <w:sz w:val="24"/>
          <w:szCs w:val="24"/>
        </w:rPr>
        <w:t xml:space="preserve">К «РОДНИК» с.Тугияны </w:t>
      </w:r>
      <w:r w:rsidR="000878EB">
        <w:rPr>
          <w:rFonts w:ascii="Times New Roman" w:hAnsi="Times New Roman" w:cs="Times New Roman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>приобретены</w:t>
      </w:r>
      <w:r w:rsidR="00557D9E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</w:t>
      </w:r>
      <w:r w:rsidR="00557D9E" w:rsidRPr="0021308A">
        <w:rPr>
          <w:rFonts w:ascii="Times New Roman" w:hAnsi="Times New Roman" w:cs="Times New Roman"/>
          <w:b/>
          <w:sz w:val="24"/>
          <w:szCs w:val="24"/>
        </w:rPr>
        <w:t xml:space="preserve">на сумму 28 000 </w:t>
      </w:r>
      <w:r w:rsidR="000878EB" w:rsidRPr="0021308A">
        <w:rPr>
          <w:rFonts w:ascii="Times New Roman" w:hAnsi="Times New Roman" w:cs="Times New Roman"/>
          <w:b/>
          <w:sz w:val="24"/>
          <w:szCs w:val="24"/>
        </w:rPr>
        <w:t>тыс.</w:t>
      </w:r>
      <w:r w:rsidR="00557D9E" w:rsidRPr="0021308A">
        <w:rPr>
          <w:rFonts w:ascii="Times New Roman" w:hAnsi="Times New Roman" w:cs="Times New Roman"/>
          <w:b/>
          <w:sz w:val="24"/>
          <w:szCs w:val="24"/>
        </w:rPr>
        <w:t>рублей: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08A" w:rsidRDefault="00557D9E" w:rsidP="00087F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 – 15</w:t>
      </w:r>
      <w:r w:rsidR="00895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r w:rsidR="000878EB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21308A" w:rsidRDefault="00557D9E" w:rsidP="00087F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центр – 5</w:t>
      </w:r>
      <w:r w:rsidR="000878E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0878EB">
        <w:rPr>
          <w:rFonts w:ascii="Times New Roman" w:hAnsi="Times New Roman" w:cs="Times New Roman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308A" w:rsidRDefault="00557D9E" w:rsidP="00087F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ДВД – 3</w:t>
      </w:r>
      <w:r w:rsidR="000878E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0878EB">
        <w:rPr>
          <w:rFonts w:ascii="Times New Roman" w:hAnsi="Times New Roman" w:cs="Times New Roman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7D9E" w:rsidRDefault="00557D9E" w:rsidP="00087F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шторы для занавеса – 5</w:t>
      </w:r>
      <w:r w:rsidR="000878E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0878EB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21308A" w:rsidRDefault="005579BA" w:rsidP="00087F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Значимые приобретения в </w:t>
      </w:r>
      <w:r w:rsidR="00A776B0">
        <w:rPr>
          <w:rFonts w:ascii="Times New Roman" w:hAnsi="Times New Roman" w:cs="Times New Roman"/>
          <w:sz w:val="24"/>
          <w:szCs w:val="24"/>
        </w:rPr>
        <w:t>2014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776B0">
        <w:rPr>
          <w:rFonts w:ascii="Times New Roman" w:hAnsi="Times New Roman" w:cs="Times New Roman"/>
          <w:sz w:val="24"/>
          <w:szCs w:val="24"/>
        </w:rPr>
        <w:t xml:space="preserve"> в МКУК СДК «РОДНИК» с.Полноват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="00A776B0">
        <w:rPr>
          <w:rFonts w:ascii="Times New Roman" w:hAnsi="Times New Roman" w:cs="Times New Roman"/>
          <w:sz w:val="24"/>
          <w:szCs w:val="24"/>
        </w:rPr>
        <w:t xml:space="preserve">приобретены за счет средств местного бюджета </w:t>
      </w:r>
      <w:r w:rsidR="00A776B0" w:rsidRPr="0021308A">
        <w:rPr>
          <w:rFonts w:ascii="Times New Roman" w:hAnsi="Times New Roman" w:cs="Times New Roman"/>
          <w:b/>
          <w:sz w:val="24"/>
          <w:szCs w:val="24"/>
        </w:rPr>
        <w:t xml:space="preserve">на сумму 154 150 </w:t>
      </w:r>
      <w:r w:rsidRPr="0021308A">
        <w:rPr>
          <w:rFonts w:ascii="Times New Roman" w:hAnsi="Times New Roman" w:cs="Times New Roman"/>
          <w:b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308A" w:rsidRDefault="005579BA" w:rsidP="00087F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компьютера </w:t>
      </w:r>
      <w:r w:rsidR="0021308A">
        <w:rPr>
          <w:rFonts w:ascii="Times New Roman" w:hAnsi="Times New Roman" w:cs="Times New Roman"/>
          <w:sz w:val="24"/>
          <w:szCs w:val="24"/>
        </w:rPr>
        <w:t xml:space="preserve">- </w:t>
      </w:r>
      <w:r w:rsidR="00A776B0">
        <w:rPr>
          <w:rFonts w:ascii="Times New Roman" w:hAnsi="Times New Roman" w:cs="Times New Roman"/>
          <w:sz w:val="24"/>
          <w:szCs w:val="24"/>
        </w:rPr>
        <w:t xml:space="preserve">38 000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A776B0"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21308A" w:rsidRDefault="00A776B0" w:rsidP="00087F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принтер цветной </w:t>
      </w:r>
      <w:r w:rsidR="002130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95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150 </w:t>
      </w:r>
      <w:r w:rsidR="005579BA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21308A" w:rsidRDefault="00A776B0" w:rsidP="00087F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шкаф металлический для хранения документов  </w:t>
      </w:r>
      <w:r w:rsidR="002130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8</w:t>
      </w:r>
      <w:r w:rsidR="00895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500 </w:t>
      </w:r>
      <w:r w:rsidR="005579BA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21308A" w:rsidRDefault="00A776B0" w:rsidP="00087F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кресла компьютерные </w:t>
      </w:r>
      <w:r w:rsidR="002130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895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500 </w:t>
      </w:r>
      <w:r w:rsidR="005579BA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>рублей,</w:t>
      </w:r>
    </w:p>
    <w:p w:rsidR="0021308A" w:rsidRDefault="00A776B0" w:rsidP="00087F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питания для компьютеров </w:t>
      </w:r>
      <w:r w:rsidR="002130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579B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600</w:t>
      </w:r>
      <w:r w:rsidR="005579BA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рублей, </w:t>
      </w:r>
    </w:p>
    <w:p w:rsidR="0021308A" w:rsidRDefault="00A776B0" w:rsidP="00087F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столы письменные </w:t>
      </w:r>
      <w:r w:rsidR="002130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895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400  </w:t>
      </w:r>
      <w:r w:rsidR="005579BA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21308A" w:rsidRDefault="00A776B0" w:rsidP="00087F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стулья офисные </w:t>
      </w:r>
      <w:r w:rsidR="002130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54</w:t>
      </w:r>
      <w:r w:rsidR="00895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r w:rsidR="005579BA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A776B0" w:rsidRDefault="00A776B0" w:rsidP="00087F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диван мягкий </w:t>
      </w:r>
      <w:r w:rsidR="002130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5579B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5579BA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776B0" w:rsidRPr="00A776B0" w:rsidRDefault="00A776B0" w:rsidP="00087F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на 2015 год</w:t>
      </w:r>
      <w:r w:rsidR="00895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замена канализации Дома культуры, замена окон и входных дверей.</w:t>
      </w:r>
    </w:p>
    <w:p w:rsidR="00F330B0" w:rsidRPr="009018C2" w:rsidRDefault="00F330B0" w:rsidP="009018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30B0" w:rsidRPr="009018C2" w:rsidRDefault="00F330B0" w:rsidP="005F1B3A">
      <w:pPr>
        <w:pStyle w:val="ad"/>
        <w:jc w:val="center"/>
      </w:pPr>
      <w:bookmarkStart w:id="6" w:name="_Toc368064871"/>
      <w:r>
        <w:t>7</w:t>
      </w:r>
      <w:r w:rsidRPr="009018C2">
        <w:t>. Информация о состоянии комплексной безопасности в 2014 году:</w:t>
      </w:r>
      <w:bookmarkEnd w:id="6"/>
    </w:p>
    <w:p w:rsidR="00F330B0" w:rsidRPr="009018C2" w:rsidRDefault="00F330B0" w:rsidP="009018C2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F330B0" w:rsidRPr="005F1B3A" w:rsidRDefault="00F330B0" w:rsidP="009018C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B3A">
        <w:rPr>
          <w:rFonts w:ascii="Times New Roman" w:hAnsi="Times New Roman" w:cs="Times New Roman"/>
          <w:b/>
          <w:sz w:val="24"/>
          <w:szCs w:val="24"/>
        </w:rPr>
        <w:t>7.1. Информация о состоянии комплексной безопасности в учреждении культуры (по состоянию на 1 января 2015 года):</w:t>
      </w:r>
    </w:p>
    <w:p w:rsidR="00087F53" w:rsidRDefault="005F1B3A" w:rsidP="00901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Pr="009018C2">
        <w:rPr>
          <w:rFonts w:ascii="Times New Roman" w:hAnsi="Times New Roman" w:cs="Times New Roman"/>
          <w:sz w:val="24"/>
          <w:szCs w:val="24"/>
        </w:rPr>
        <w:t>состоянии компле</w:t>
      </w:r>
      <w:r>
        <w:rPr>
          <w:rFonts w:ascii="Times New Roman" w:hAnsi="Times New Roman" w:cs="Times New Roman"/>
          <w:sz w:val="24"/>
          <w:szCs w:val="24"/>
        </w:rPr>
        <w:t>ксной безопасности в муниципальном казенном учреждение культуры «Сельский дом культуры «»РОДНИК» с.Полноват по состоянию на 1 января 2015 года:</w:t>
      </w:r>
    </w:p>
    <w:p w:rsidR="005F1B3A" w:rsidRDefault="005F1B3A" w:rsidP="00901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-кол-во учреждений -1</w:t>
      </w:r>
    </w:p>
    <w:p w:rsidR="005F1B3A" w:rsidRDefault="00FA6B6F" w:rsidP="00901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1B3A">
        <w:rPr>
          <w:rFonts w:ascii="Times New Roman" w:hAnsi="Times New Roman" w:cs="Times New Roman"/>
          <w:sz w:val="24"/>
          <w:szCs w:val="24"/>
        </w:rPr>
        <w:t xml:space="preserve"> </w:t>
      </w:r>
      <w:r w:rsidR="003F3A40">
        <w:rPr>
          <w:rFonts w:ascii="Times New Roman" w:hAnsi="Times New Roman" w:cs="Times New Roman"/>
          <w:sz w:val="24"/>
          <w:szCs w:val="24"/>
        </w:rPr>
        <w:t>кол-во объектов у учреждений – 4</w:t>
      </w:r>
    </w:p>
    <w:p w:rsidR="005F1B3A" w:rsidRDefault="005F1B3A" w:rsidP="00901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сторож - вахтер – 2</w:t>
      </w:r>
    </w:p>
    <w:p w:rsidR="005F1B3A" w:rsidRDefault="005F1B3A" w:rsidP="00901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«Паспорта безопасности» - </w:t>
      </w:r>
      <w:r w:rsidR="008357D3">
        <w:rPr>
          <w:rFonts w:ascii="Times New Roman" w:hAnsi="Times New Roman" w:cs="Times New Roman"/>
          <w:sz w:val="24"/>
          <w:szCs w:val="24"/>
        </w:rPr>
        <w:t>4 шт.:</w:t>
      </w:r>
    </w:p>
    <w:p w:rsidR="008357D3" w:rsidRDefault="008357D3" w:rsidP="00901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Паспорт безопасности сельского дома культуры «РОДНИК» д.Пашторы, </w:t>
      </w:r>
    </w:p>
    <w:p w:rsidR="008357D3" w:rsidRDefault="008357D3" w:rsidP="00901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безопасности сельского дома культуры «РОДНИК» д.Тугияны, </w:t>
      </w:r>
    </w:p>
    <w:p w:rsidR="008357D3" w:rsidRDefault="008357D3" w:rsidP="008357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безопасности сельского дома культуры «РОДНИК» с.Ванзеват, </w:t>
      </w:r>
    </w:p>
    <w:p w:rsidR="008357D3" w:rsidRDefault="008357D3" w:rsidP="008357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безопасности сельского дома культуры «РОДНИК» с.Полноват, </w:t>
      </w:r>
    </w:p>
    <w:p w:rsidR="005F1B3A" w:rsidRDefault="005F1B3A" w:rsidP="00901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«Паспорта антитеррористической защищенности» - </w:t>
      </w:r>
      <w:r w:rsidR="008357D3">
        <w:rPr>
          <w:rFonts w:ascii="Times New Roman" w:hAnsi="Times New Roman" w:cs="Times New Roman"/>
          <w:sz w:val="24"/>
          <w:szCs w:val="24"/>
        </w:rPr>
        <w:t>1 шт.:</w:t>
      </w:r>
    </w:p>
    <w:p w:rsidR="008357D3" w:rsidRDefault="008357D3" w:rsidP="00901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антитеррористической защищенности муниципальное казенное учреждение культуры сельский дом культуры «РОДНИК» от 29 мая 2012 г.</w:t>
      </w:r>
    </w:p>
    <w:p w:rsidR="008357D3" w:rsidRDefault="008357D3" w:rsidP="00901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систем экстренного вызова полиции – имеется;</w:t>
      </w:r>
    </w:p>
    <w:p w:rsidR="005F1B3A" w:rsidRPr="005F1B3A" w:rsidRDefault="005F1B3A" w:rsidP="00901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F1B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5F1B3A">
        <w:rPr>
          <w:rFonts w:ascii="Times New Roman" w:hAnsi="Times New Roman" w:cs="Times New Roman"/>
          <w:bCs/>
          <w:sz w:val="24"/>
          <w:szCs w:val="24"/>
        </w:rPr>
        <w:t xml:space="preserve">аличие пожарной сигнализации и </w:t>
      </w:r>
      <w:r>
        <w:rPr>
          <w:rFonts w:ascii="Times New Roman" w:hAnsi="Times New Roman" w:cs="Times New Roman"/>
          <w:bCs/>
          <w:sz w:val="24"/>
          <w:szCs w:val="24"/>
        </w:rPr>
        <w:t>первичных средств пожаротушения - имеется</w:t>
      </w:r>
    </w:p>
    <w:p w:rsidR="00F330B0" w:rsidRPr="009018C2" w:rsidRDefault="00F330B0" w:rsidP="00901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0B0" w:rsidRDefault="00F330B0" w:rsidP="00A9022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B3A">
        <w:rPr>
          <w:rFonts w:ascii="Times New Roman" w:hAnsi="Times New Roman" w:cs="Times New Roman"/>
          <w:b/>
          <w:sz w:val="24"/>
          <w:szCs w:val="24"/>
        </w:rPr>
        <w:t>7.2. Информация о Паспортах антитеррористической защищенности и 3</w:t>
      </w:r>
      <w:r w:rsidRPr="005F1B3A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F1B3A">
        <w:rPr>
          <w:rFonts w:ascii="Times New Roman" w:hAnsi="Times New Roman" w:cs="Times New Roman"/>
          <w:b/>
          <w:sz w:val="24"/>
          <w:szCs w:val="24"/>
        </w:rPr>
        <w:t>-моделях, разработанных на объекте культуры, включенном в Реестр объектов возможных террористических посягательств, расположенных на территории ХМАО – Югры</w:t>
      </w:r>
      <w:r w:rsidR="005F1B3A">
        <w:rPr>
          <w:rFonts w:ascii="Times New Roman" w:hAnsi="Times New Roman" w:cs="Times New Roman"/>
          <w:b/>
          <w:sz w:val="24"/>
          <w:szCs w:val="24"/>
        </w:rPr>
        <w:t>:</w:t>
      </w:r>
    </w:p>
    <w:p w:rsidR="005F1B3A" w:rsidRPr="005F1B3A" w:rsidRDefault="005F1B3A" w:rsidP="00A90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3A">
        <w:rPr>
          <w:rFonts w:ascii="Times New Roman" w:hAnsi="Times New Roman" w:cs="Times New Roman"/>
          <w:sz w:val="24"/>
          <w:szCs w:val="24"/>
        </w:rPr>
        <w:t>В муниципальном казенном учреждение культуры «Сельский дом культуры «РОДНИК»</w:t>
      </w:r>
      <w:r>
        <w:rPr>
          <w:rFonts w:ascii="Times New Roman" w:hAnsi="Times New Roman" w:cs="Times New Roman"/>
          <w:sz w:val="24"/>
          <w:szCs w:val="24"/>
        </w:rPr>
        <w:t xml:space="preserve"> имеется «Паспорт антитеррористической защищенности» от 29 мая 2012 года.  </w:t>
      </w:r>
    </w:p>
    <w:p w:rsidR="00F330B0" w:rsidRPr="009018C2" w:rsidRDefault="00F330B0" w:rsidP="00901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0B0" w:rsidRPr="005F1B3A" w:rsidRDefault="00F330B0" w:rsidP="009018C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B3A">
        <w:rPr>
          <w:rFonts w:ascii="Times New Roman" w:hAnsi="Times New Roman" w:cs="Times New Roman"/>
          <w:b/>
          <w:sz w:val="24"/>
          <w:szCs w:val="24"/>
        </w:rPr>
        <w:t>7.3. Информация об использовании финансовых средств (текущего и программного финансирования), направленных на проведение мероприятий по обеспечению безопасности в учреждении культуры в 2014 году (в сравнении с показателями 2012, 2013 годов):</w:t>
      </w:r>
    </w:p>
    <w:p w:rsidR="00F330B0" w:rsidRPr="009018C2" w:rsidRDefault="00F330B0" w:rsidP="009018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30B0" w:rsidRPr="00FD0B3B" w:rsidRDefault="00F330B0" w:rsidP="009018C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D0B3B">
        <w:rPr>
          <w:rFonts w:ascii="Times New Roman" w:hAnsi="Times New Roman" w:cs="Times New Roman"/>
          <w:sz w:val="24"/>
          <w:szCs w:val="24"/>
        </w:rPr>
        <w:t xml:space="preserve">Финансирование мероприятий, направленных на обеспечение противопожарной защиты учреждений культуры </w:t>
      </w:r>
    </w:p>
    <w:p w:rsidR="00F330B0" w:rsidRPr="00FD0B3B" w:rsidRDefault="00F330B0" w:rsidP="009018C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1559"/>
        <w:gridCol w:w="1701"/>
        <w:gridCol w:w="1134"/>
        <w:gridCol w:w="1170"/>
        <w:gridCol w:w="1418"/>
      </w:tblGrid>
      <w:tr w:rsidR="00F330B0" w:rsidRPr="00FD0B3B" w:rsidTr="000878EB">
        <w:tc>
          <w:tcPr>
            <w:tcW w:w="2552" w:type="dxa"/>
            <w:vMerge w:val="restart"/>
          </w:tcPr>
          <w:p w:rsidR="00F330B0" w:rsidRPr="00FD0B3B" w:rsidRDefault="00F330B0" w:rsidP="007B2DC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3B">
              <w:rPr>
                <w:rFonts w:ascii="Times New Roman" w:hAnsi="Times New Roman" w:cs="Times New Roman"/>
                <w:sz w:val="24"/>
                <w:szCs w:val="24"/>
              </w:rPr>
              <w:t>Наименование МУК</w:t>
            </w:r>
          </w:p>
        </w:tc>
        <w:tc>
          <w:tcPr>
            <w:tcW w:w="1559" w:type="dxa"/>
            <w:vMerge w:val="restart"/>
          </w:tcPr>
          <w:p w:rsidR="00F330B0" w:rsidRPr="00FD0B3B" w:rsidRDefault="00F330B0" w:rsidP="007B2DC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3B">
              <w:rPr>
                <w:rFonts w:ascii="Times New Roman" w:hAnsi="Times New Roman" w:cs="Times New Roman"/>
                <w:sz w:val="24"/>
                <w:szCs w:val="24"/>
              </w:rPr>
              <w:t>Всего запланировано в 2014 году,</w:t>
            </w:r>
          </w:p>
          <w:p w:rsidR="00F330B0" w:rsidRPr="00FD0B3B" w:rsidRDefault="00F330B0" w:rsidP="007B2DC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vMerge w:val="restart"/>
          </w:tcPr>
          <w:p w:rsidR="00F330B0" w:rsidRPr="00FD0B3B" w:rsidRDefault="00F330B0" w:rsidP="007B2DC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3B">
              <w:rPr>
                <w:rFonts w:ascii="Times New Roman" w:hAnsi="Times New Roman" w:cs="Times New Roman"/>
                <w:sz w:val="24"/>
                <w:szCs w:val="24"/>
              </w:rPr>
              <w:t>Фактическое освоение в 2014 году, тыс. руб.</w:t>
            </w:r>
          </w:p>
        </w:tc>
        <w:tc>
          <w:tcPr>
            <w:tcW w:w="2304" w:type="dxa"/>
            <w:gridSpan w:val="2"/>
          </w:tcPr>
          <w:p w:rsidR="00F330B0" w:rsidRPr="00FD0B3B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3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418" w:type="dxa"/>
            <w:vMerge w:val="restart"/>
          </w:tcPr>
          <w:p w:rsidR="00F330B0" w:rsidRPr="00FD0B3B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3B">
              <w:rPr>
                <w:rFonts w:ascii="Times New Roman" w:hAnsi="Times New Roman" w:cs="Times New Roman"/>
                <w:sz w:val="24"/>
                <w:szCs w:val="24"/>
              </w:rPr>
              <w:t>План на 2015 год, тыс. руб.</w:t>
            </w:r>
          </w:p>
        </w:tc>
      </w:tr>
      <w:tr w:rsidR="00F330B0" w:rsidRPr="00FD0B3B" w:rsidTr="000878EB">
        <w:trPr>
          <w:trHeight w:val="440"/>
        </w:trPr>
        <w:tc>
          <w:tcPr>
            <w:tcW w:w="2552" w:type="dxa"/>
            <w:vMerge/>
          </w:tcPr>
          <w:p w:rsidR="00F330B0" w:rsidRPr="00FD0B3B" w:rsidRDefault="00F330B0" w:rsidP="007B2D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0B0" w:rsidRPr="00FD0B3B" w:rsidRDefault="00F330B0" w:rsidP="007B2D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30B0" w:rsidRPr="00FD0B3B" w:rsidRDefault="00F330B0" w:rsidP="007B2D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0B0" w:rsidRPr="00FD0B3B" w:rsidRDefault="00F330B0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D0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D0B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70" w:type="dxa"/>
          </w:tcPr>
          <w:p w:rsidR="00F330B0" w:rsidRPr="00FD0B3B" w:rsidRDefault="00F330B0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D0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D0B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F330B0" w:rsidRPr="00FD0B3B" w:rsidRDefault="00F330B0" w:rsidP="007B2D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B0" w:rsidRPr="00FD0B3B" w:rsidTr="000878EB">
        <w:tc>
          <w:tcPr>
            <w:tcW w:w="2552" w:type="dxa"/>
          </w:tcPr>
          <w:p w:rsidR="00F330B0" w:rsidRPr="00FD0B3B" w:rsidRDefault="000878EB" w:rsidP="00087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3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учреждение культуры Сельский </w:t>
            </w:r>
            <w:r w:rsidRPr="00FD0B3B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«РОДНИК»</w:t>
            </w:r>
          </w:p>
        </w:tc>
        <w:tc>
          <w:tcPr>
            <w:tcW w:w="1559" w:type="dxa"/>
          </w:tcPr>
          <w:p w:rsidR="00F330B0" w:rsidRPr="00FD0B3B" w:rsidRDefault="000878EB" w:rsidP="007B2D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57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701" w:type="dxa"/>
          </w:tcPr>
          <w:p w:rsidR="00F330B0" w:rsidRPr="00FD0B3B" w:rsidRDefault="000878EB" w:rsidP="007B2D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57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134" w:type="dxa"/>
          </w:tcPr>
          <w:p w:rsidR="00F330B0" w:rsidRPr="00FD0B3B" w:rsidRDefault="000878EB" w:rsidP="00087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557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1170" w:type="dxa"/>
          </w:tcPr>
          <w:p w:rsidR="00F330B0" w:rsidRPr="00FD0B3B" w:rsidRDefault="000878EB" w:rsidP="00087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="00557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418" w:type="dxa"/>
          </w:tcPr>
          <w:p w:rsidR="00F330B0" w:rsidRPr="00FD0B3B" w:rsidRDefault="000878EB" w:rsidP="007B2D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57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</w:tr>
    </w:tbl>
    <w:p w:rsidR="00F330B0" w:rsidRPr="00FD0B3B" w:rsidRDefault="00F330B0" w:rsidP="00901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0B0" w:rsidRPr="00FD0B3B" w:rsidRDefault="00F330B0" w:rsidP="009018C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D0B3B">
        <w:rPr>
          <w:rFonts w:ascii="Times New Roman" w:hAnsi="Times New Roman" w:cs="Times New Roman"/>
          <w:sz w:val="24"/>
          <w:szCs w:val="24"/>
        </w:rPr>
        <w:t>Финансирование мероприятий, направленных на обеспечение антитеррористической защищенности учреждений культуры</w:t>
      </w:r>
    </w:p>
    <w:tbl>
      <w:tblPr>
        <w:tblW w:w="93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985"/>
        <w:gridCol w:w="1702"/>
        <w:gridCol w:w="1134"/>
        <w:gridCol w:w="1275"/>
        <w:gridCol w:w="1418"/>
      </w:tblGrid>
      <w:tr w:rsidR="00F330B0" w:rsidRPr="00FD0B3B" w:rsidTr="00AF390E">
        <w:tc>
          <w:tcPr>
            <w:tcW w:w="1879" w:type="dxa"/>
            <w:vMerge w:val="restart"/>
          </w:tcPr>
          <w:p w:rsidR="00F330B0" w:rsidRPr="00FD0B3B" w:rsidRDefault="00F330B0" w:rsidP="007B2D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3B">
              <w:rPr>
                <w:rFonts w:ascii="Times New Roman" w:hAnsi="Times New Roman" w:cs="Times New Roman"/>
                <w:sz w:val="24"/>
                <w:szCs w:val="24"/>
              </w:rPr>
              <w:t>Наименование МУК</w:t>
            </w:r>
          </w:p>
        </w:tc>
        <w:tc>
          <w:tcPr>
            <w:tcW w:w="1985" w:type="dxa"/>
            <w:vMerge w:val="restart"/>
          </w:tcPr>
          <w:p w:rsidR="00F330B0" w:rsidRPr="00FD0B3B" w:rsidRDefault="00F330B0" w:rsidP="007B2D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3B">
              <w:rPr>
                <w:rFonts w:ascii="Times New Roman" w:hAnsi="Times New Roman" w:cs="Times New Roman"/>
                <w:sz w:val="24"/>
                <w:szCs w:val="24"/>
              </w:rPr>
              <w:t>Всего запланировано в 2014 году,</w:t>
            </w:r>
          </w:p>
          <w:p w:rsidR="00F330B0" w:rsidRPr="00FD0B3B" w:rsidRDefault="00F330B0" w:rsidP="007B2D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2" w:type="dxa"/>
            <w:vMerge w:val="restart"/>
          </w:tcPr>
          <w:p w:rsidR="00F330B0" w:rsidRPr="00FD0B3B" w:rsidRDefault="00F330B0" w:rsidP="007B2D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3B">
              <w:rPr>
                <w:rFonts w:ascii="Times New Roman" w:hAnsi="Times New Roman" w:cs="Times New Roman"/>
                <w:sz w:val="24"/>
                <w:szCs w:val="24"/>
              </w:rPr>
              <w:t>Фактическое освоение в 2014 году, тыс. руб.</w:t>
            </w:r>
          </w:p>
        </w:tc>
        <w:tc>
          <w:tcPr>
            <w:tcW w:w="2409" w:type="dxa"/>
            <w:gridSpan w:val="2"/>
          </w:tcPr>
          <w:p w:rsidR="00F330B0" w:rsidRPr="00FD0B3B" w:rsidRDefault="00F330B0" w:rsidP="007B2D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3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418" w:type="dxa"/>
            <w:vMerge w:val="restart"/>
          </w:tcPr>
          <w:p w:rsidR="00F330B0" w:rsidRPr="00FD0B3B" w:rsidRDefault="00F330B0" w:rsidP="007B2D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3B">
              <w:rPr>
                <w:rFonts w:ascii="Times New Roman" w:hAnsi="Times New Roman" w:cs="Times New Roman"/>
                <w:sz w:val="24"/>
                <w:szCs w:val="24"/>
              </w:rPr>
              <w:t>План на 2015 год, тыс. руб.</w:t>
            </w:r>
          </w:p>
        </w:tc>
      </w:tr>
      <w:tr w:rsidR="00F330B0" w:rsidRPr="00FD0B3B" w:rsidTr="00AF390E">
        <w:trPr>
          <w:trHeight w:val="440"/>
        </w:trPr>
        <w:tc>
          <w:tcPr>
            <w:tcW w:w="1879" w:type="dxa"/>
            <w:vMerge/>
          </w:tcPr>
          <w:p w:rsidR="00F330B0" w:rsidRPr="00FD0B3B" w:rsidRDefault="00F330B0" w:rsidP="007B2D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30B0" w:rsidRPr="00FD0B3B" w:rsidRDefault="00F330B0" w:rsidP="007B2D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330B0" w:rsidRPr="00FD0B3B" w:rsidRDefault="00F330B0" w:rsidP="007B2D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0B0" w:rsidRPr="00FD0B3B" w:rsidRDefault="00F330B0" w:rsidP="007B2D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D0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D0B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F330B0" w:rsidRPr="00FD0B3B" w:rsidRDefault="00F330B0" w:rsidP="007B2D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D0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D0B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F330B0" w:rsidRPr="00FD0B3B" w:rsidRDefault="00F330B0" w:rsidP="007B2D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B0" w:rsidRPr="009018C2" w:rsidTr="00AF390E">
        <w:tc>
          <w:tcPr>
            <w:tcW w:w="1879" w:type="dxa"/>
          </w:tcPr>
          <w:p w:rsidR="00F330B0" w:rsidRPr="009018C2" w:rsidRDefault="00087F53" w:rsidP="007B2D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3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Сельский дом культуры «РОДНИК»</w:t>
            </w:r>
          </w:p>
        </w:tc>
        <w:tc>
          <w:tcPr>
            <w:tcW w:w="1985" w:type="dxa"/>
          </w:tcPr>
          <w:p w:rsidR="00F330B0" w:rsidRDefault="00F330B0" w:rsidP="007B2D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EB" w:rsidRDefault="000878EB" w:rsidP="007B2D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EB" w:rsidRPr="009018C2" w:rsidRDefault="000878EB" w:rsidP="007B2D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F330B0" w:rsidRDefault="00F330B0" w:rsidP="007B2D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EB" w:rsidRDefault="000878EB" w:rsidP="007B2D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EB" w:rsidRPr="009018C2" w:rsidRDefault="000878EB" w:rsidP="007B2D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30B0" w:rsidRPr="009018C2" w:rsidRDefault="00AE3495" w:rsidP="00AE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46 955</w:t>
            </w:r>
          </w:p>
        </w:tc>
        <w:tc>
          <w:tcPr>
            <w:tcW w:w="1275" w:type="dxa"/>
          </w:tcPr>
          <w:p w:rsidR="00F330B0" w:rsidRDefault="00F330B0" w:rsidP="007B2D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EB" w:rsidRDefault="000878EB" w:rsidP="007B2D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EB" w:rsidRPr="009018C2" w:rsidRDefault="000878EB" w:rsidP="007B2D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330B0" w:rsidRDefault="00F330B0" w:rsidP="007B2D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EB" w:rsidRDefault="000878EB" w:rsidP="007B2D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EB" w:rsidRPr="009018C2" w:rsidRDefault="000878EB" w:rsidP="007B2D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30B0" w:rsidRPr="009018C2" w:rsidRDefault="00F330B0" w:rsidP="00901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F330B0" w:rsidRPr="009018C2" w:rsidSect="00B71890">
          <w:footerReference w:type="default" r:id="rId8"/>
          <w:pgSz w:w="11906" w:h="16838"/>
          <w:pgMar w:top="1418" w:right="707" w:bottom="1134" w:left="1134" w:header="708" w:footer="708" w:gutter="0"/>
          <w:pgNumType w:start="2"/>
          <w:cols w:space="708"/>
          <w:docGrid w:linePitch="360"/>
        </w:sectPr>
      </w:pPr>
    </w:p>
    <w:p w:rsidR="00F330B0" w:rsidRPr="00440854" w:rsidRDefault="00F330B0" w:rsidP="009018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54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F330B0" w:rsidRPr="00440854" w:rsidRDefault="00F330B0" w:rsidP="009018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54">
        <w:rPr>
          <w:rFonts w:ascii="Times New Roman" w:hAnsi="Times New Roman" w:cs="Times New Roman"/>
          <w:b/>
          <w:sz w:val="24"/>
          <w:szCs w:val="24"/>
        </w:rPr>
        <w:t xml:space="preserve">об инженерно-технической оснащенности средствами противопожарной защиты учреждений культуры, </w:t>
      </w:r>
    </w:p>
    <w:p w:rsidR="00F330B0" w:rsidRPr="00440854" w:rsidRDefault="00F330B0" w:rsidP="00440854">
      <w:pPr>
        <w:ind w:firstLine="567"/>
        <w:jc w:val="center"/>
        <w:rPr>
          <w:rFonts w:ascii="Times New Roman" w:hAnsi="Times New Roman" w:cs="Times New Roman"/>
          <w:b/>
        </w:rPr>
      </w:pPr>
      <w:r w:rsidRPr="00440854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tbl>
      <w:tblPr>
        <w:tblW w:w="15168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49"/>
        <w:gridCol w:w="1453"/>
        <w:gridCol w:w="1276"/>
        <w:gridCol w:w="1275"/>
        <w:gridCol w:w="1418"/>
        <w:gridCol w:w="1134"/>
        <w:gridCol w:w="1417"/>
        <w:gridCol w:w="851"/>
        <w:gridCol w:w="992"/>
        <w:gridCol w:w="1276"/>
        <w:gridCol w:w="1559"/>
      </w:tblGrid>
      <w:tr w:rsidR="00F330B0" w:rsidRPr="009018C2" w:rsidTr="00440854">
        <w:tc>
          <w:tcPr>
            <w:tcW w:w="568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453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МУК</w:t>
            </w:r>
          </w:p>
        </w:tc>
        <w:tc>
          <w:tcPr>
            <w:tcW w:w="8363" w:type="dxa"/>
            <w:gridSpan w:val="7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Оборудованы:</w:t>
            </w:r>
          </w:p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Пути эвакуации соответствующие установлен</w:t>
            </w:r>
          </w:p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ным нормативам</w:t>
            </w:r>
          </w:p>
        </w:tc>
        <w:tc>
          <w:tcPr>
            <w:tcW w:w="1559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</w:p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ки прошедшие обучение пожарно-техническому минимуму</w:t>
            </w:r>
          </w:p>
        </w:tc>
      </w:tr>
      <w:tr w:rsidR="00F330B0" w:rsidRPr="009018C2" w:rsidTr="00440854">
        <w:tc>
          <w:tcPr>
            <w:tcW w:w="568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автоматической пожарной сигнализацией</w:t>
            </w:r>
          </w:p>
        </w:tc>
        <w:tc>
          <w:tcPr>
            <w:tcW w:w="1275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системами оповещеия о пожаре</w:t>
            </w:r>
          </w:p>
        </w:tc>
        <w:tc>
          <w:tcPr>
            <w:tcW w:w="1418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системой тревожной сигнализа</w:t>
            </w:r>
          </w:p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системами дымоудаления</w:t>
            </w:r>
          </w:p>
        </w:tc>
        <w:tc>
          <w:tcPr>
            <w:tcW w:w="1417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аварийным освещением зданий</w:t>
            </w:r>
          </w:p>
        </w:tc>
        <w:tc>
          <w:tcPr>
            <w:tcW w:w="1843" w:type="dxa"/>
            <w:gridSpan w:val="2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 xml:space="preserve">пожарным </w:t>
            </w:r>
          </w:p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водоснабжением</w:t>
            </w:r>
          </w:p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B0" w:rsidRPr="009018C2" w:rsidTr="00440854">
        <w:tc>
          <w:tcPr>
            <w:tcW w:w="568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наружным</w:t>
            </w:r>
          </w:p>
        </w:tc>
        <w:tc>
          <w:tcPr>
            <w:tcW w:w="992" w:type="dxa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внутренним</w:t>
            </w:r>
          </w:p>
        </w:tc>
        <w:tc>
          <w:tcPr>
            <w:tcW w:w="1276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B0" w:rsidRPr="009018C2" w:rsidTr="00440854">
        <w:tc>
          <w:tcPr>
            <w:tcW w:w="568" w:type="dxa"/>
          </w:tcPr>
          <w:p w:rsidR="00F330B0" w:rsidRPr="009018C2" w:rsidRDefault="00440854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9" w:type="dxa"/>
          </w:tcPr>
          <w:p w:rsidR="00F330B0" w:rsidRPr="009018C2" w:rsidRDefault="00440854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3" w:type="dxa"/>
          </w:tcPr>
          <w:p w:rsidR="00F330B0" w:rsidRPr="009018C2" w:rsidRDefault="00440854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330B0" w:rsidRPr="009018C2" w:rsidRDefault="00440854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F330B0" w:rsidRPr="009018C2" w:rsidRDefault="00440854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330B0" w:rsidRPr="009018C2" w:rsidRDefault="00440854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330B0" w:rsidRPr="009018C2" w:rsidRDefault="00440854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F330B0" w:rsidRPr="009018C2" w:rsidRDefault="00440854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F330B0" w:rsidRPr="009018C2" w:rsidRDefault="00440854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F330B0" w:rsidRPr="009018C2" w:rsidRDefault="00440854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F330B0" w:rsidRPr="009018C2" w:rsidRDefault="00440854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F330B0" w:rsidRPr="009018C2" w:rsidRDefault="00440854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40854" w:rsidRPr="009018C2" w:rsidTr="00440854">
        <w:tc>
          <w:tcPr>
            <w:tcW w:w="568" w:type="dxa"/>
          </w:tcPr>
          <w:p w:rsidR="00440854" w:rsidRPr="009018C2" w:rsidRDefault="00440854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9" w:type="dxa"/>
          </w:tcPr>
          <w:p w:rsidR="00440854" w:rsidRPr="009018C2" w:rsidRDefault="008357D3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440854">
              <w:rPr>
                <w:rFonts w:ascii="Times New Roman" w:hAnsi="Times New Roman" w:cs="Times New Roman"/>
              </w:rPr>
              <w:t xml:space="preserve"> Полноват</w:t>
            </w:r>
          </w:p>
        </w:tc>
        <w:tc>
          <w:tcPr>
            <w:tcW w:w="1453" w:type="dxa"/>
          </w:tcPr>
          <w:p w:rsidR="00440854" w:rsidRPr="009018C2" w:rsidRDefault="00440854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СДК «РОДНИК»</w:t>
            </w:r>
          </w:p>
        </w:tc>
        <w:tc>
          <w:tcPr>
            <w:tcW w:w="1276" w:type="dxa"/>
          </w:tcPr>
          <w:p w:rsidR="00440854" w:rsidRPr="009018C2" w:rsidRDefault="00440854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440854" w:rsidRPr="009018C2" w:rsidRDefault="00440854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440854" w:rsidRPr="009018C2" w:rsidRDefault="00440854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40854" w:rsidRPr="009018C2" w:rsidRDefault="00440854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40854" w:rsidRPr="009018C2" w:rsidRDefault="00440854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440854" w:rsidRPr="009018C2" w:rsidRDefault="00440854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440854" w:rsidRPr="009018C2" w:rsidRDefault="00440854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440854" w:rsidRPr="009018C2" w:rsidRDefault="00440854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440854" w:rsidRPr="009018C2" w:rsidRDefault="00983741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357D3" w:rsidRPr="009018C2" w:rsidTr="00440854">
        <w:tc>
          <w:tcPr>
            <w:tcW w:w="568" w:type="dxa"/>
          </w:tcPr>
          <w:p w:rsidR="008357D3" w:rsidRDefault="008357D3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9" w:type="dxa"/>
          </w:tcPr>
          <w:p w:rsidR="008357D3" w:rsidRDefault="008357D3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с.Ванзеват</w:t>
            </w:r>
          </w:p>
        </w:tc>
        <w:tc>
          <w:tcPr>
            <w:tcW w:w="1453" w:type="dxa"/>
          </w:tcPr>
          <w:p w:rsidR="008357D3" w:rsidRDefault="008357D3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СДК «РОДНИК»</w:t>
            </w:r>
          </w:p>
          <w:p w:rsidR="008357D3" w:rsidRDefault="008357D3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с.Ванзеват</w:t>
            </w:r>
          </w:p>
        </w:tc>
        <w:tc>
          <w:tcPr>
            <w:tcW w:w="1276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357D3" w:rsidRPr="009018C2" w:rsidTr="00440854">
        <w:tc>
          <w:tcPr>
            <w:tcW w:w="568" w:type="dxa"/>
          </w:tcPr>
          <w:p w:rsidR="008357D3" w:rsidRDefault="008357D3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9" w:type="dxa"/>
          </w:tcPr>
          <w:p w:rsidR="008357D3" w:rsidRDefault="008357D3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с.Тугияны</w:t>
            </w:r>
          </w:p>
        </w:tc>
        <w:tc>
          <w:tcPr>
            <w:tcW w:w="1453" w:type="dxa"/>
          </w:tcPr>
          <w:p w:rsidR="008357D3" w:rsidRDefault="008357D3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СДК «РОДНИК»</w:t>
            </w:r>
          </w:p>
          <w:p w:rsidR="008357D3" w:rsidRDefault="008357D3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с.Тугияны</w:t>
            </w:r>
          </w:p>
        </w:tc>
        <w:tc>
          <w:tcPr>
            <w:tcW w:w="1276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57D3" w:rsidRPr="009018C2" w:rsidTr="00440854">
        <w:tc>
          <w:tcPr>
            <w:tcW w:w="568" w:type="dxa"/>
          </w:tcPr>
          <w:p w:rsidR="008357D3" w:rsidRDefault="008357D3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9" w:type="dxa"/>
          </w:tcPr>
          <w:p w:rsidR="008357D3" w:rsidRDefault="008357D3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д.Пашторы</w:t>
            </w:r>
          </w:p>
        </w:tc>
        <w:tc>
          <w:tcPr>
            <w:tcW w:w="1453" w:type="dxa"/>
          </w:tcPr>
          <w:p w:rsidR="008357D3" w:rsidRDefault="008357D3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СДК «РОДНИК»</w:t>
            </w:r>
          </w:p>
          <w:p w:rsidR="008357D3" w:rsidRDefault="008357D3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д.Пашторы</w:t>
            </w:r>
          </w:p>
        </w:tc>
        <w:tc>
          <w:tcPr>
            <w:tcW w:w="1276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330B0" w:rsidRPr="00440854" w:rsidRDefault="00F330B0" w:rsidP="009018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5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330B0" w:rsidRPr="00440854" w:rsidRDefault="00F330B0" w:rsidP="009018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54">
        <w:rPr>
          <w:rFonts w:ascii="Times New Roman" w:hAnsi="Times New Roman" w:cs="Times New Roman"/>
          <w:b/>
          <w:sz w:val="24"/>
          <w:szCs w:val="24"/>
        </w:rPr>
        <w:t xml:space="preserve">об инженерно-технической оснащенности учреждений культуры средствами антитеррористической защищенности </w:t>
      </w:r>
    </w:p>
    <w:p w:rsidR="00F330B0" w:rsidRPr="00440854" w:rsidRDefault="00F330B0" w:rsidP="0044085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54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</w:p>
    <w:tbl>
      <w:tblPr>
        <w:tblW w:w="15262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523"/>
        <w:gridCol w:w="1595"/>
        <w:gridCol w:w="993"/>
        <w:gridCol w:w="1134"/>
        <w:gridCol w:w="992"/>
        <w:gridCol w:w="1276"/>
        <w:gridCol w:w="850"/>
        <w:gridCol w:w="851"/>
        <w:gridCol w:w="708"/>
        <w:gridCol w:w="709"/>
        <w:gridCol w:w="851"/>
        <w:gridCol w:w="708"/>
        <w:gridCol w:w="1418"/>
        <w:gridCol w:w="1086"/>
      </w:tblGrid>
      <w:tr w:rsidR="00F330B0" w:rsidRPr="009018C2" w:rsidTr="00440854">
        <w:trPr>
          <w:trHeight w:val="537"/>
        </w:trPr>
        <w:tc>
          <w:tcPr>
            <w:tcW w:w="568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23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595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МУК</w:t>
            </w:r>
          </w:p>
        </w:tc>
        <w:tc>
          <w:tcPr>
            <w:tcW w:w="6804" w:type="dxa"/>
            <w:gridSpan w:val="7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Оборудованы</w:t>
            </w:r>
          </w:p>
        </w:tc>
        <w:tc>
          <w:tcPr>
            <w:tcW w:w="3686" w:type="dxa"/>
            <w:gridSpan w:val="4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Состояние охраны</w:t>
            </w:r>
          </w:p>
        </w:tc>
        <w:tc>
          <w:tcPr>
            <w:tcW w:w="1086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ограждения по перимет</w:t>
            </w:r>
            <w:r w:rsidRPr="0090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 учреж</w:t>
            </w:r>
          </w:p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F330B0" w:rsidRPr="009018C2" w:rsidTr="00440854">
        <w:tc>
          <w:tcPr>
            <w:tcW w:w="568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Прямой связью с</w:t>
            </w:r>
          </w:p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МВД</w:t>
            </w:r>
          </w:p>
        </w:tc>
        <w:tc>
          <w:tcPr>
            <w:tcW w:w="1134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Системами контроля и </w:t>
            </w:r>
            <w:r w:rsidRPr="0090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доступом (СКУД)</w:t>
            </w:r>
          </w:p>
        </w:tc>
        <w:tc>
          <w:tcPr>
            <w:tcW w:w="992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Кнопкой экстренного </w:t>
            </w:r>
            <w:r w:rsidRPr="0090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вызова полиции (ЧОП)</w:t>
            </w:r>
          </w:p>
        </w:tc>
        <w:tc>
          <w:tcPr>
            <w:tcW w:w="1276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Телефонным аппаратом с </w:t>
            </w:r>
            <w:r w:rsidRPr="0090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автоматическим определителем номера</w:t>
            </w:r>
          </w:p>
        </w:tc>
        <w:tc>
          <w:tcPr>
            <w:tcW w:w="850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Системами видеонабл</w:t>
            </w:r>
            <w:r w:rsidRPr="0090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юдения</w:t>
            </w:r>
          </w:p>
        </w:tc>
        <w:tc>
          <w:tcPr>
            <w:tcW w:w="1559" w:type="dxa"/>
            <w:gridSpan w:val="2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Металлодетек</w:t>
            </w:r>
          </w:p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торной аппаратурой</w:t>
            </w:r>
          </w:p>
        </w:tc>
        <w:tc>
          <w:tcPr>
            <w:tcW w:w="3686" w:type="dxa"/>
            <w:gridSpan w:val="4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B0" w:rsidRPr="009018C2" w:rsidTr="00440854">
        <w:tc>
          <w:tcPr>
            <w:tcW w:w="568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Стационарные</w:t>
            </w:r>
          </w:p>
        </w:tc>
        <w:tc>
          <w:tcPr>
            <w:tcW w:w="708" w:type="dxa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Ручные</w:t>
            </w:r>
          </w:p>
        </w:tc>
        <w:tc>
          <w:tcPr>
            <w:tcW w:w="709" w:type="dxa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ЧОП</w:t>
            </w:r>
          </w:p>
        </w:tc>
        <w:tc>
          <w:tcPr>
            <w:tcW w:w="851" w:type="dxa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Внведоственная</w:t>
            </w:r>
          </w:p>
        </w:tc>
        <w:tc>
          <w:tcPr>
            <w:tcW w:w="708" w:type="dxa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Сторожа</w:t>
            </w:r>
          </w:p>
        </w:tc>
        <w:tc>
          <w:tcPr>
            <w:tcW w:w="1418" w:type="dxa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Не охраняется</w:t>
            </w:r>
          </w:p>
        </w:tc>
        <w:tc>
          <w:tcPr>
            <w:tcW w:w="1086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854" w:rsidRPr="009018C2" w:rsidTr="00440854">
        <w:tc>
          <w:tcPr>
            <w:tcW w:w="568" w:type="dxa"/>
          </w:tcPr>
          <w:p w:rsidR="00440854" w:rsidRPr="009018C2" w:rsidRDefault="00440854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3" w:type="dxa"/>
          </w:tcPr>
          <w:p w:rsidR="00440854" w:rsidRPr="009018C2" w:rsidRDefault="00440854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440854" w:rsidRPr="009018C2" w:rsidRDefault="00440854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40854" w:rsidRPr="009018C2" w:rsidRDefault="00440854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40854" w:rsidRPr="009018C2" w:rsidRDefault="00440854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40854" w:rsidRPr="009018C2" w:rsidRDefault="00440854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40854" w:rsidRPr="009018C2" w:rsidRDefault="00440854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40854" w:rsidRPr="009018C2" w:rsidRDefault="00440854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40854" w:rsidRPr="009018C2" w:rsidRDefault="00440854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40854" w:rsidRPr="009018C2" w:rsidRDefault="00440854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40854" w:rsidRPr="009018C2" w:rsidRDefault="00440854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40854" w:rsidRPr="009018C2" w:rsidRDefault="00440854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40854" w:rsidRPr="009018C2" w:rsidRDefault="00440854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40854" w:rsidRPr="009018C2" w:rsidRDefault="00440854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6" w:type="dxa"/>
          </w:tcPr>
          <w:p w:rsidR="00440854" w:rsidRPr="009018C2" w:rsidRDefault="00440854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30B0" w:rsidRPr="009018C2" w:rsidTr="00440854">
        <w:tc>
          <w:tcPr>
            <w:tcW w:w="568" w:type="dxa"/>
          </w:tcPr>
          <w:p w:rsidR="00F330B0" w:rsidRPr="009018C2" w:rsidRDefault="00440854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F330B0" w:rsidRPr="009018C2" w:rsidRDefault="00440854" w:rsidP="0044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Полноват</w:t>
            </w:r>
          </w:p>
        </w:tc>
        <w:tc>
          <w:tcPr>
            <w:tcW w:w="1595" w:type="dxa"/>
          </w:tcPr>
          <w:p w:rsidR="00F330B0" w:rsidRDefault="00440854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СДК «РОДНИК»</w:t>
            </w:r>
          </w:p>
          <w:p w:rsidR="000D079B" w:rsidRPr="009018C2" w:rsidRDefault="000D079B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с.Полноват</w:t>
            </w:r>
          </w:p>
        </w:tc>
        <w:tc>
          <w:tcPr>
            <w:tcW w:w="993" w:type="dxa"/>
          </w:tcPr>
          <w:p w:rsidR="00F330B0" w:rsidRPr="009018C2" w:rsidRDefault="00440854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330B0" w:rsidRPr="009018C2" w:rsidRDefault="00440854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330B0" w:rsidRPr="009018C2" w:rsidRDefault="00440854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330B0" w:rsidRPr="009018C2" w:rsidRDefault="00440854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330B0" w:rsidRPr="009018C2" w:rsidRDefault="00440854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F330B0" w:rsidRPr="009018C2" w:rsidRDefault="00440854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F330B0" w:rsidRPr="009018C2" w:rsidRDefault="00440854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330B0" w:rsidRPr="009018C2" w:rsidRDefault="00440854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F330B0" w:rsidRPr="009018C2" w:rsidRDefault="00440854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F330B0" w:rsidRPr="009018C2" w:rsidRDefault="00440854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F330B0" w:rsidRPr="009018C2" w:rsidRDefault="00440854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6" w:type="dxa"/>
          </w:tcPr>
          <w:p w:rsidR="00F330B0" w:rsidRPr="009018C2" w:rsidRDefault="00440854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57D3" w:rsidRPr="009018C2" w:rsidTr="00440854">
        <w:tc>
          <w:tcPr>
            <w:tcW w:w="568" w:type="dxa"/>
          </w:tcPr>
          <w:p w:rsidR="008357D3" w:rsidRDefault="008357D3" w:rsidP="00590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</w:tcPr>
          <w:p w:rsidR="008357D3" w:rsidRDefault="008357D3" w:rsidP="00590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с.Ванзеват</w:t>
            </w:r>
          </w:p>
        </w:tc>
        <w:tc>
          <w:tcPr>
            <w:tcW w:w="1595" w:type="dxa"/>
          </w:tcPr>
          <w:p w:rsidR="008357D3" w:rsidRDefault="008357D3" w:rsidP="00590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СДК «РОДНИК»</w:t>
            </w:r>
          </w:p>
          <w:p w:rsidR="008357D3" w:rsidRDefault="008357D3" w:rsidP="00590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с.Ванзеват</w:t>
            </w:r>
          </w:p>
        </w:tc>
        <w:tc>
          <w:tcPr>
            <w:tcW w:w="993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6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57D3" w:rsidRPr="009018C2" w:rsidTr="00440854">
        <w:tc>
          <w:tcPr>
            <w:tcW w:w="568" w:type="dxa"/>
          </w:tcPr>
          <w:p w:rsidR="008357D3" w:rsidRDefault="008357D3" w:rsidP="00590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</w:tcPr>
          <w:p w:rsidR="008357D3" w:rsidRDefault="008357D3" w:rsidP="00590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с.Тугияны</w:t>
            </w:r>
          </w:p>
        </w:tc>
        <w:tc>
          <w:tcPr>
            <w:tcW w:w="1595" w:type="dxa"/>
          </w:tcPr>
          <w:p w:rsidR="008357D3" w:rsidRDefault="008357D3" w:rsidP="00590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СДК «РОДНИК»</w:t>
            </w:r>
          </w:p>
          <w:p w:rsidR="008357D3" w:rsidRDefault="008357D3" w:rsidP="00590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с.Тугияны</w:t>
            </w:r>
          </w:p>
        </w:tc>
        <w:tc>
          <w:tcPr>
            <w:tcW w:w="993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6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57D3" w:rsidRPr="009018C2" w:rsidTr="00440854">
        <w:tc>
          <w:tcPr>
            <w:tcW w:w="568" w:type="dxa"/>
          </w:tcPr>
          <w:p w:rsidR="008357D3" w:rsidRDefault="008357D3" w:rsidP="00590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</w:tcPr>
          <w:p w:rsidR="008357D3" w:rsidRDefault="008357D3" w:rsidP="00590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д.Пашторы</w:t>
            </w:r>
          </w:p>
        </w:tc>
        <w:tc>
          <w:tcPr>
            <w:tcW w:w="1595" w:type="dxa"/>
          </w:tcPr>
          <w:p w:rsidR="008357D3" w:rsidRDefault="008357D3" w:rsidP="00590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СДК «РОДНИК»</w:t>
            </w:r>
          </w:p>
          <w:p w:rsidR="008357D3" w:rsidRDefault="008357D3" w:rsidP="00590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д.Пашторы</w:t>
            </w:r>
          </w:p>
        </w:tc>
        <w:tc>
          <w:tcPr>
            <w:tcW w:w="993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6" w:type="dxa"/>
          </w:tcPr>
          <w:p w:rsidR="008357D3" w:rsidRDefault="00983741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330B0" w:rsidRPr="009018C2" w:rsidRDefault="00F330B0" w:rsidP="009018C2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  <w:sectPr w:rsidR="00F330B0" w:rsidRPr="009018C2" w:rsidSect="00B71890">
          <w:pgSz w:w="16838" w:h="11906" w:orient="landscape"/>
          <w:pgMar w:top="1418" w:right="1134" w:bottom="1134" w:left="1134" w:header="709" w:footer="709" w:gutter="0"/>
          <w:pgNumType w:start="9"/>
          <w:cols w:space="708"/>
          <w:docGrid w:linePitch="360"/>
        </w:sectPr>
      </w:pPr>
    </w:p>
    <w:p w:rsidR="00F330B0" w:rsidRPr="009018C2" w:rsidRDefault="00F330B0" w:rsidP="009018C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Pr="009018C2">
        <w:rPr>
          <w:rFonts w:ascii="Times New Roman" w:hAnsi="Times New Roman" w:cs="Times New Roman"/>
          <w:b/>
          <w:bCs/>
          <w:sz w:val="24"/>
          <w:szCs w:val="24"/>
        </w:rPr>
        <w:t>. Информация об организации работы по охране труда в учреждениях культуры в 2014 году (в сравнении с показателями 2013 года)</w:t>
      </w:r>
    </w:p>
    <w:p w:rsidR="00F330B0" w:rsidRPr="009018C2" w:rsidRDefault="00F330B0" w:rsidP="009018C2">
      <w:pPr>
        <w:ind w:firstLine="709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F330B0" w:rsidRPr="007257F6" w:rsidRDefault="00F330B0" w:rsidP="009018C2">
      <w:pPr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7257F6">
        <w:rPr>
          <w:rFonts w:ascii="Times New Roman" w:hAnsi="Times New Roman" w:cs="Times New Roman"/>
          <w:b/>
          <w:spacing w:val="-4"/>
          <w:sz w:val="24"/>
          <w:szCs w:val="24"/>
        </w:rPr>
        <w:t>8.1. Описание деятельности по обеспечению мер благоприятных условий труда (охраны труда):</w:t>
      </w:r>
    </w:p>
    <w:p w:rsidR="007257F6" w:rsidRPr="00B668AC" w:rsidRDefault="007257F6" w:rsidP="007257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 «Сельский дом культуры «РОДНИК»»  проводит следующие мероприятия по  обеспечению мер благоприятных условий труда:</w:t>
      </w:r>
    </w:p>
    <w:p w:rsidR="007257F6" w:rsidRPr="00B668AC" w:rsidRDefault="007257F6" w:rsidP="007257F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- рабочие места сотрудников оснащены аптечками для оказания первой помощи при несчастных случаях;</w:t>
      </w:r>
    </w:p>
    <w:p w:rsidR="007257F6" w:rsidRPr="00B668AC" w:rsidRDefault="007257F6" w:rsidP="007257F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- проведение инструктажей по  охране труда:</w:t>
      </w:r>
    </w:p>
    <w:p w:rsidR="007257F6" w:rsidRPr="00B668AC" w:rsidRDefault="007257F6" w:rsidP="007257F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А) первичный</w:t>
      </w:r>
    </w:p>
    <w:p w:rsidR="007257F6" w:rsidRPr="00B668AC" w:rsidRDefault="007257F6" w:rsidP="007257F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Б) вводный</w:t>
      </w:r>
    </w:p>
    <w:p w:rsidR="007257F6" w:rsidRPr="00B668AC" w:rsidRDefault="007257F6" w:rsidP="007257F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В) повторный</w:t>
      </w:r>
    </w:p>
    <w:p w:rsidR="007257F6" w:rsidRPr="00B668AC" w:rsidRDefault="007257F6" w:rsidP="007257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- беседы с участниками художественной самодеятельности о правилах поведения в муниципальном казенном учреждение культуры «Сельский дом культуры «РОДНИК» для выполнения требований охраны труда и собственной безопасности.</w:t>
      </w:r>
    </w:p>
    <w:p w:rsidR="007257F6" w:rsidRPr="00B668AC" w:rsidRDefault="007257F6" w:rsidP="007257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- Своевременное удаление снега от стен и с покрытия здания.</w:t>
      </w:r>
    </w:p>
    <w:p w:rsidR="007257F6" w:rsidRPr="00B668AC" w:rsidRDefault="007257F6" w:rsidP="007257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- Контроль за прохождением предварительного медицинского осмотра (флюрографии) работников учреждения</w:t>
      </w:r>
    </w:p>
    <w:p w:rsidR="007257F6" w:rsidRPr="00B668AC" w:rsidRDefault="007257F6" w:rsidP="007257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- проводятся инструктажи при работе с бытовыми электронагревательными приборами;</w:t>
      </w:r>
    </w:p>
    <w:p w:rsidR="007257F6" w:rsidRPr="00B668AC" w:rsidRDefault="007257F6" w:rsidP="007257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- проводятся инструктажи по применению огнетушителей.</w:t>
      </w:r>
    </w:p>
    <w:p w:rsidR="007257F6" w:rsidRPr="007257F6" w:rsidRDefault="007257F6" w:rsidP="007257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- в системе проводятся инструктажи о мерах противопожарной безопасности производственных помещениях.</w:t>
      </w:r>
    </w:p>
    <w:p w:rsidR="00F330B0" w:rsidRDefault="007257F6" w:rsidP="009018C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F330B0" w:rsidRPr="007257F6">
        <w:rPr>
          <w:rFonts w:ascii="Times New Roman" w:hAnsi="Times New Roman" w:cs="Times New Roman"/>
          <w:b/>
          <w:sz w:val="24"/>
          <w:szCs w:val="24"/>
        </w:rPr>
        <w:t xml:space="preserve">ормативно-правовая база (локальные акты, в том числе распорядительные документы); </w:t>
      </w:r>
    </w:p>
    <w:p w:rsidR="007257F6" w:rsidRDefault="007257F6" w:rsidP="007257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054">
        <w:rPr>
          <w:rFonts w:ascii="Times New Roman" w:hAnsi="Times New Roman" w:cs="Times New Roman"/>
          <w:sz w:val="24"/>
          <w:szCs w:val="24"/>
        </w:rPr>
        <w:t>Усовершенствование нормативно – правовой базы по обеспечению мер благоприятных условий труда.</w:t>
      </w:r>
      <w:r w:rsidR="00627054">
        <w:rPr>
          <w:rFonts w:ascii="Times New Roman" w:hAnsi="Times New Roman" w:cs="Times New Roman"/>
          <w:sz w:val="24"/>
          <w:szCs w:val="24"/>
        </w:rPr>
        <w:t xml:space="preserve"> В муниципальном казенном учреждении культуры «Сельский дом культуры «РОДНИК» издан приказ от 31 декабря 2013 года № 70 «О назначении ответственного лица, по охране труда и технической безопасности в муниципальном казенном учреждении культуры «Сельский дом культуры «РОДНИК» на 2014 год»</w:t>
      </w:r>
      <w:r w:rsidR="00C91E2F">
        <w:rPr>
          <w:rFonts w:ascii="Times New Roman" w:hAnsi="Times New Roman" w:cs="Times New Roman"/>
          <w:sz w:val="24"/>
          <w:szCs w:val="24"/>
        </w:rPr>
        <w:t xml:space="preserve">. Ответственные </w:t>
      </w:r>
      <w:r w:rsidR="00DF7E55">
        <w:rPr>
          <w:rFonts w:ascii="Times New Roman" w:hAnsi="Times New Roman" w:cs="Times New Roman"/>
          <w:sz w:val="24"/>
          <w:szCs w:val="24"/>
        </w:rPr>
        <w:t xml:space="preserve">по технике </w:t>
      </w:r>
      <w:r w:rsidR="00C91E2F">
        <w:rPr>
          <w:rFonts w:ascii="Times New Roman" w:hAnsi="Times New Roman" w:cs="Times New Roman"/>
          <w:sz w:val="24"/>
          <w:szCs w:val="24"/>
        </w:rPr>
        <w:t>безопасности:</w:t>
      </w:r>
    </w:p>
    <w:p w:rsidR="00C91E2F" w:rsidRDefault="00C91E2F" w:rsidP="007257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Антипина В.П. – директор МКУК СДК «РОДНИК» с.Полноват;</w:t>
      </w:r>
    </w:p>
    <w:p w:rsidR="00C91E2F" w:rsidRDefault="00C91E2F" w:rsidP="007257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Кондина А.В.-заведующая Домом культуры в с.Ванзеват;</w:t>
      </w:r>
    </w:p>
    <w:p w:rsidR="00C91E2F" w:rsidRDefault="00C91E2F" w:rsidP="007257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Гришкина Н.А – заведующая Домом культуры в с.Тугияны;</w:t>
      </w:r>
    </w:p>
    <w:p w:rsidR="00C91E2F" w:rsidRPr="00627054" w:rsidRDefault="00C91E2F" w:rsidP="007257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Данилова В.Т. – заведующая Домом культуры в д.Пашторы.</w:t>
      </w:r>
    </w:p>
    <w:p w:rsidR="007257F6" w:rsidRPr="007257F6" w:rsidRDefault="007257F6" w:rsidP="007257F6">
      <w:pPr>
        <w:tabs>
          <w:tab w:val="left" w:pos="6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7054">
        <w:rPr>
          <w:rFonts w:ascii="Times New Roman" w:hAnsi="Times New Roman" w:cs="Times New Roman"/>
          <w:sz w:val="24"/>
          <w:szCs w:val="24"/>
        </w:rPr>
        <w:tab/>
        <w:t>Сотрудники Муниципального казенного учреждения культуры «Сельского дома культуры «РОДНИК» систематически проходят инструктажи по охране труда согласно действующему законодательству.</w:t>
      </w:r>
      <w:r w:rsidRPr="00B668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6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0B0" w:rsidRPr="007257F6" w:rsidRDefault="007257F6" w:rsidP="009018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Н</w:t>
      </w:r>
      <w:r w:rsidR="00F330B0" w:rsidRPr="007257F6">
        <w:rPr>
          <w:rFonts w:ascii="Times New Roman" w:hAnsi="Times New Roman" w:cs="Times New Roman"/>
          <w:b/>
          <w:sz w:val="24"/>
          <w:szCs w:val="24"/>
        </w:rPr>
        <w:t xml:space="preserve">аличие коллективных договоров (порядок освещения вопросов охраны труда в договорах);  </w:t>
      </w:r>
    </w:p>
    <w:p w:rsidR="00F330B0" w:rsidRDefault="00F330B0" w:rsidP="009018C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7F6">
        <w:rPr>
          <w:rFonts w:ascii="Times New Roman" w:hAnsi="Times New Roman" w:cs="Times New Roman"/>
          <w:b/>
          <w:sz w:val="24"/>
          <w:szCs w:val="24"/>
        </w:rPr>
        <w:t xml:space="preserve">утвержденные инструкции по охране труда; </w:t>
      </w:r>
    </w:p>
    <w:p w:rsidR="007257F6" w:rsidRPr="00B668AC" w:rsidRDefault="007257F6" w:rsidP="007257F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- проведение инструктажей по  охране труда:</w:t>
      </w:r>
    </w:p>
    <w:p w:rsidR="007257F6" w:rsidRPr="00B668AC" w:rsidRDefault="007257F6" w:rsidP="007257F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а) первичный</w:t>
      </w:r>
    </w:p>
    <w:p w:rsidR="007257F6" w:rsidRPr="00B668AC" w:rsidRDefault="007257F6" w:rsidP="007257F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б) вводный</w:t>
      </w:r>
    </w:p>
    <w:p w:rsidR="007257F6" w:rsidRPr="007257F6" w:rsidRDefault="007257F6" w:rsidP="007257F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в) повторный</w:t>
      </w:r>
    </w:p>
    <w:p w:rsidR="00F330B0" w:rsidRDefault="007257F6" w:rsidP="009018C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7F6">
        <w:rPr>
          <w:rFonts w:ascii="Times New Roman" w:hAnsi="Times New Roman" w:cs="Times New Roman"/>
          <w:b/>
          <w:sz w:val="24"/>
          <w:szCs w:val="24"/>
        </w:rPr>
        <w:t>И</w:t>
      </w:r>
      <w:r w:rsidR="00F330B0" w:rsidRPr="007257F6">
        <w:rPr>
          <w:rFonts w:ascii="Times New Roman" w:hAnsi="Times New Roman" w:cs="Times New Roman"/>
          <w:b/>
          <w:sz w:val="24"/>
          <w:szCs w:val="24"/>
        </w:rPr>
        <w:t>нформация о проведении инструктажей и обучения по охране труда (кол-во человек) в 2014 году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="00F330B0" w:rsidRPr="007257F6">
        <w:rPr>
          <w:rFonts w:ascii="Times New Roman" w:hAnsi="Times New Roman" w:cs="Times New Roman"/>
          <w:b/>
          <w:sz w:val="24"/>
          <w:szCs w:val="24"/>
        </w:rPr>
        <w:t xml:space="preserve"> (2013 год).</w:t>
      </w:r>
    </w:p>
    <w:p w:rsidR="007257F6" w:rsidRPr="00B668AC" w:rsidRDefault="007257F6" w:rsidP="007257F6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В муниципальном казенном учреждении культуры «Сельский дом культуры «РОДНИК»:</w:t>
      </w:r>
    </w:p>
    <w:p w:rsidR="007257F6" w:rsidRPr="00B668AC" w:rsidRDefault="007257F6" w:rsidP="007257F6">
      <w:pPr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нструктаж по охране труда в 2014 году прошли </w:t>
      </w:r>
      <w:r w:rsidR="003F3A40">
        <w:rPr>
          <w:rFonts w:ascii="Times New Roman" w:hAnsi="Times New Roman" w:cs="Times New Roman"/>
          <w:sz w:val="24"/>
          <w:szCs w:val="24"/>
        </w:rPr>
        <w:t>– 13</w:t>
      </w:r>
      <w:r w:rsidRPr="006C2ABE"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7257F6" w:rsidRPr="00B668AC" w:rsidRDefault="007257F6" w:rsidP="007257F6">
      <w:pPr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нструктаж по охране труда в 2013</w:t>
      </w:r>
      <w:r w:rsidRPr="00B668AC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ду прошли – 16</w:t>
      </w:r>
      <w:r w:rsidRPr="00B668A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257F6" w:rsidRPr="00B668AC" w:rsidRDefault="007257F6" w:rsidP="007257F6">
      <w:pPr>
        <w:tabs>
          <w:tab w:val="left" w:pos="6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ab/>
        <w:t>В муниципальном казенном учреждении культуры «Сельский дом культуры «РОДНИК»:</w:t>
      </w:r>
    </w:p>
    <w:p w:rsidR="007257F6" w:rsidRPr="00B668AC" w:rsidRDefault="007257F6" w:rsidP="007257F6">
      <w:pPr>
        <w:tabs>
          <w:tab w:val="left" w:pos="6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охране труда в 2014</w:t>
      </w:r>
      <w:r w:rsidRPr="00B668AC">
        <w:rPr>
          <w:rFonts w:ascii="Times New Roman" w:hAnsi="Times New Roman" w:cs="Times New Roman"/>
          <w:sz w:val="24"/>
          <w:szCs w:val="24"/>
        </w:rPr>
        <w:t xml:space="preserve"> году прошли – 0 человек,</w:t>
      </w:r>
    </w:p>
    <w:p w:rsidR="007257F6" w:rsidRPr="00B668AC" w:rsidRDefault="007257F6" w:rsidP="007257F6">
      <w:pPr>
        <w:tabs>
          <w:tab w:val="left" w:pos="6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охране труда в 2013 году прошли – 0</w:t>
      </w:r>
      <w:r w:rsidRPr="00B668AC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Pr="00B668A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330B0" w:rsidRPr="009018C2" w:rsidRDefault="00F330B0" w:rsidP="00901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0B0" w:rsidRPr="007257F6" w:rsidRDefault="00F330B0" w:rsidP="009018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57F6">
        <w:rPr>
          <w:rFonts w:ascii="Times New Roman" w:hAnsi="Times New Roman" w:cs="Times New Roman"/>
          <w:b/>
          <w:sz w:val="24"/>
          <w:szCs w:val="24"/>
        </w:rPr>
        <w:t>8.2. Объем и уровень финансирования мероприятий по охране труда, тыс. руб.:</w:t>
      </w:r>
    </w:p>
    <w:p w:rsidR="00F330B0" w:rsidRPr="009018C2" w:rsidRDefault="00F330B0" w:rsidP="009018C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3"/>
        <w:gridCol w:w="4786"/>
      </w:tblGrid>
      <w:tr w:rsidR="00F330B0" w:rsidRPr="009018C2" w:rsidTr="007B2DCA">
        <w:trPr>
          <w:jc w:val="center"/>
        </w:trPr>
        <w:tc>
          <w:tcPr>
            <w:tcW w:w="5313" w:type="dxa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0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86" w:type="dxa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0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330B0" w:rsidRPr="009018C2" w:rsidTr="007B2DCA">
        <w:trPr>
          <w:jc w:val="center"/>
        </w:trPr>
        <w:tc>
          <w:tcPr>
            <w:tcW w:w="5313" w:type="dxa"/>
          </w:tcPr>
          <w:p w:rsidR="00F330B0" w:rsidRPr="009018C2" w:rsidRDefault="007257F6" w:rsidP="0072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F330B0" w:rsidRPr="009018C2" w:rsidRDefault="007257F6" w:rsidP="0072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30B0" w:rsidRPr="009018C2" w:rsidRDefault="00F330B0" w:rsidP="009018C2">
      <w:pPr>
        <w:jc w:val="both"/>
        <w:rPr>
          <w:rFonts w:ascii="Times New Roman" w:hAnsi="Times New Roman" w:cs="Times New Roman"/>
          <w:sz w:val="24"/>
          <w:szCs w:val="24"/>
        </w:rPr>
      </w:pPr>
      <w:r w:rsidRPr="009018C2">
        <w:rPr>
          <w:rFonts w:ascii="Times New Roman" w:hAnsi="Times New Roman" w:cs="Times New Roman"/>
          <w:sz w:val="24"/>
          <w:szCs w:val="24"/>
        </w:rPr>
        <w:tab/>
        <w:t>из них,</w:t>
      </w:r>
    </w:p>
    <w:p w:rsidR="00F330B0" w:rsidRPr="009018C2" w:rsidRDefault="00F330B0" w:rsidP="009018C2">
      <w:pPr>
        <w:jc w:val="both"/>
        <w:rPr>
          <w:rFonts w:ascii="Times New Roman" w:hAnsi="Times New Roman" w:cs="Times New Roman"/>
          <w:sz w:val="24"/>
          <w:szCs w:val="24"/>
        </w:rPr>
      </w:pPr>
      <w:r w:rsidRPr="009018C2">
        <w:rPr>
          <w:rFonts w:ascii="Times New Roman" w:hAnsi="Times New Roman" w:cs="Times New Roman"/>
          <w:sz w:val="24"/>
          <w:szCs w:val="24"/>
        </w:rPr>
        <w:tab/>
      </w:r>
    </w:p>
    <w:p w:rsidR="00F330B0" w:rsidRPr="007257F6" w:rsidRDefault="00F330B0" w:rsidP="009018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57F6">
        <w:rPr>
          <w:rFonts w:ascii="Times New Roman" w:hAnsi="Times New Roman" w:cs="Times New Roman"/>
          <w:b/>
          <w:sz w:val="24"/>
          <w:szCs w:val="24"/>
        </w:rPr>
        <w:t>8.3.  на мероприятия по аттестации рабочих мест:</w:t>
      </w:r>
    </w:p>
    <w:p w:rsidR="00F330B0" w:rsidRPr="009018C2" w:rsidRDefault="00F330B0" w:rsidP="009018C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7"/>
        <w:gridCol w:w="1134"/>
        <w:gridCol w:w="1134"/>
      </w:tblGrid>
      <w:tr w:rsidR="00F330B0" w:rsidRPr="009018C2" w:rsidTr="007B2DCA">
        <w:tc>
          <w:tcPr>
            <w:tcW w:w="7797" w:type="dxa"/>
          </w:tcPr>
          <w:p w:rsidR="00F330B0" w:rsidRPr="009018C2" w:rsidRDefault="00F330B0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0B0" w:rsidRPr="009018C2" w:rsidRDefault="007257F6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F330B0" w:rsidRPr="009018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330B0" w:rsidRPr="009018C2" w:rsidRDefault="007257F6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F330B0" w:rsidRPr="009018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330B0" w:rsidRPr="009018C2" w:rsidTr="007B2DCA">
        <w:tc>
          <w:tcPr>
            <w:tcW w:w="7797" w:type="dxa"/>
          </w:tcPr>
          <w:p w:rsidR="00F330B0" w:rsidRPr="009018C2" w:rsidRDefault="00F330B0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Количество аттестованных рабочих мест, ед.</w:t>
            </w:r>
          </w:p>
        </w:tc>
        <w:tc>
          <w:tcPr>
            <w:tcW w:w="1134" w:type="dxa"/>
          </w:tcPr>
          <w:p w:rsidR="00F330B0" w:rsidRPr="009018C2" w:rsidRDefault="007257F6" w:rsidP="0072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30B0" w:rsidRPr="009018C2" w:rsidRDefault="007257F6" w:rsidP="0072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0B0" w:rsidRPr="009018C2" w:rsidTr="007B2DCA">
        <w:tc>
          <w:tcPr>
            <w:tcW w:w="7797" w:type="dxa"/>
          </w:tcPr>
          <w:p w:rsidR="00F330B0" w:rsidRPr="009018C2" w:rsidRDefault="00F330B0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направленный на аттестацию рабочих мест, тыс. руб.</w:t>
            </w:r>
          </w:p>
        </w:tc>
        <w:tc>
          <w:tcPr>
            <w:tcW w:w="1134" w:type="dxa"/>
          </w:tcPr>
          <w:p w:rsidR="00F330B0" w:rsidRPr="009018C2" w:rsidRDefault="007257F6" w:rsidP="0072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30B0" w:rsidRPr="009018C2" w:rsidRDefault="007257F6" w:rsidP="0072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30B0" w:rsidRPr="009018C2" w:rsidRDefault="00F330B0" w:rsidP="00901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0B0" w:rsidRPr="007257F6" w:rsidRDefault="00F330B0" w:rsidP="009018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57F6">
        <w:rPr>
          <w:rFonts w:ascii="Times New Roman" w:hAnsi="Times New Roman" w:cs="Times New Roman"/>
          <w:b/>
          <w:sz w:val="24"/>
          <w:szCs w:val="24"/>
        </w:rPr>
        <w:t xml:space="preserve">8.4. на проведение плановых медицинских осмотров: </w:t>
      </w:r>
    </w:p>
    <w:p w:rsidR="00F330B0" w:rsidRPr="009018C2" w:rsidRDefault="00F330B0" w:rsidP="009018C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7"/>
        <w:gridCol w:w="1134"/>
        <w:gridCol w:w="1134"/>
      </w:tblGrid>
      <w:tr w:rsidR="00F330B0" w:rsidRPr="009018C2" w:rsidTr="007B2DCA">
        <w:tc>
          <w:tcPr>
            <w:tcW w:w="7797" w:type="dxa"/>
          </w:tcPr>
          <w:p w:rsidR="00F330B0" w:rsidRPr="009018C2" w:rsidRDefault="00F330B0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0B0" w:rsidRPr="009018C2" w:rsidRDefault="007257F6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F330B0" w:rsidRPr="009018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330B0" w:rsidRPr="009018C2" w:rsidRDefault="007257F6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F330B0" w:rsidRPr="009018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330B0" w:rsidRPr="009018C2" w:rsidTr="007B2DCA">
        <w:tc>
          <w:tcPr>
            <w:tcW w:w="7797" w:type="dxa"/>
          </w:tcPr>
          <w:p w:rsidR="00F330B0" w:rsidRPr="009018C2" w:rsidRDefault="00F330B0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учреждений прошедших плановый медицинский осмотр, человек</w:t>
            </w:r>
          </w:p>
        </w:tc>
        <w:tc>
          <w:tcPr>
            <w:tcW w:w="1134" w:type="dxa"/>
          </w:tcPr>
          <w:p w:rsidR="00F330B0" w:rsidRPr="009018C2" w:rsidRDefault="007257F6" w:rsidP="0072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30B0" w:rsidRPr="009018C2" w:rsidRDefault="007257F6" w:rsidP="0072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0B0" w:rsidRPr="009018C2" w:rsidTr="007B2DCA">
        <w:tc>
          <w:tcPr>
            <w:tcW w:w="7797" w:type="dxa"/>
          </w:tcPr>
          <w:p w:rsidR="00F330B0" w:rsidRPr="009018C2" w:rsidRDefault="00F330B0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направленный на проведение плановых медицинских осмотров, тыс.руб.</w:t>
            </w:r>
          </w:p>
        </w:tc>
        <w:tc>
          <w:tcPr>
            <w:tcW w:w="1134" w:type="dxa"/>
          </w:tcPr>
          <w:p w:rsidR="00F330B0" w:rsidRPr="009018C2" w:rsidRDefault="007257F6" w:rsidP="0072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30B0" w:rsidRPr="009018C2" w:rsidRDefault="007257F6" w:rsidP="0072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30B0" w:rsidRPr="009018C2" w:rsidRDefault="00F330B0" w:rsidP="00901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0B0" w:rsidRPr="007257F6" w:rsidRDefault="00F330B0" w:rsidP="009018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57F6">
        <w:rPr>
          <w:rFonts w:ascii="Times New Roman" w:hAnsi="Times New Roman" w:cs="Times New Roman"/>
          <w:b/>
          <w:sz w:val="24"/>
          <w:szCs w:val="24"/>
        </w:rPr>
        <w:t xml:space="preserve">8.5.  на обучение в специализированных центрах по охране труда: </w:t>
      </w:r>
    </w:p>
    <w:p w:rsidR="00F330B0" w:rsidRPr="009018C2" w:rsidRDefault="00F330B0" w:rsidP="009018C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97"/>
        <w:gridCol w:w="1134"/>
        <w:gridCol w:w="1134"/>
      </w:tblGrid>
      <w:tr w:rsidR="00F330B0" w:rsidRPr="009018C2" w:rsidTr="007B2DCA">
        <w:tc>
          <w:tcPr>
            <w:tcW w:w="7797" w:type="dxa"/>
          </w:tcPr>
          <w:p w:rsidR="00F330B0" w:rsidRPr="009018C2" w:rsidRDefault="00F330B0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0B0" w:rsidRPr="009018C2" w:rsidRDefault="00E03808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F330B0" w:rsidRPr="009018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330B0" w:rsidRPr="009018C2" w:rsidRDefault="00E03808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F330B0" w:rsidRPr="009018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330B0" w:rsidRPr="009018C2" w:rsidTr="007B2DCA">
        <w:tc>
          <w:tcPr>
            <w:tcW w:w="7797" w:type="dxa"/>
          </w:tcPr>
          <w:p w:rsidR="00F330B0" w:rsidRPr="009018C2" w:rsidRDefault="00F330B0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прошедших обучение, человек</w:t>
            </w:r>
          </w:p>
        </w:tc>
        <w:tc>
          <w:tcPr>
            <w:tcW w:w="1134" w:type="dxa"/>
          </w:tcPr>
          <w:p w:rsidR="00F330B0" w:rsidRPr="009018C2" w:rsidRDefault="00E03808" w:rsidP="00E0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30B0" w:rsidRPr="009018C2" w:rsidRDefault="00E03808" w:rsidP="00E0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0B0" w:rsidRPr="009018C2" w:rsidTr="007B2DCA">
        <w:tc>
          <w:tcPr>
            <w:tcW w:w="7797" w:type="dxa"/>
          </w:tcPr>
          <w:p w:rsidR="00F330B0" w:rsidRPr="009018C2" w:rsidRDefault="00F330B0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направленный на обучение, тыс.руб.</w:t>
            </w:r>
          </w:p>
        </w:tc>
        <w:tc>
          <w:tcPr>
            <w:tcW w:w="1134" w:type="dxa"/>
          </w:tcPr>
          <w:p w:rsidR="00F330B0" w:rsidRPr="009018C2" w:rsidRDefault="00E03808" w:rsidP="00E0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30B0" w:rsidRPr="009018C2" w:rsidRDefault="00E03808" w:rsidP="00E0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30B0" w:rsidRPr="009018C2" w:rsidRDefault="00F330B0" w:rsidP="00901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0B0" w:rsidRPr="00E03808" w:rsidRDefault="00F330B0" w:rsidP="009018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808">
        <w:rPr>
          <w:rFonts w:ascii="Times New Roman" w:hAnsi="Times New Roman" w:cs="Times New Roman"/>
          <w:b/>
          <w:sz w:val="24"/>
          <w:szCs w:val="24"/>
        </w:rPr>
        <w:t xml:space="preserve">8.6.  Уровень травматизма: </w:t>
      </w:r>
    </w:p>
    <w:p w:rsidR="00F330B0" w:rsidRPr="009018C2" w:rsidRDefault="00F330B0" w:rsidP="009018C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97"/>
        <w:gridCol w:w="1134"/>
        <w:gridCol w:w="1134"/>
      </w:tblGrid>
      <w:tr w:rsidR="00F330B0" w:rsidRPr="009018C2" w:rsidTr="007B2DCA">
        <w:tc>
          <w:tcPr>
            <w:tcW w:w="7797" w:type="dxa"/>
          </w:tcPr>
          <w:p w:rsidR="00F330B0" w:rsidRPr="009018C2" w:rsidRDefault="00F330B0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0B0" w:rsidRPr="009018C2" w:rsidRDefault="00E03808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F330B0" w:rsidRPr="009018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330B0" w:rsidRPr="009018C2" w:rsidRDefault="00E03808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F330B0" w:rsidRPr="009018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330B0" w:rsidRPr="009018C2" w:rsidTr="007B2DCA">
        <w:tc>
          <w:tcPr>
            <w:tcW w:w="7797" w:type="dxa"/>
          </w:tcPr>
          <w:p w:rsidR="00F330B0" w:rsidRPr="009018C2" w:rsidRDefault="00F330B0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получивших травму на рабочем месте, человек</w:t>
            </w:r>
          </w:p>
        </w:tc>
        <w:tc>
          <w:tcPr>
            <w:tcW w:w="1134" w:type="dxa"/>
          </w:tcPr>
          <w:p w:rsidR="00F330B0" w:rsidRPr="009018C2" w:rsidRDefault="00E03808" w:rsidP="00E0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0B0" w:rsidRPr="009018C2" w:rsidRDefault="00E03808" w:rsidP="00E0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330B0" w:rsidRPr="009018C2" w:rsidRDefault="00F330B0" w:rsidP="009018C2">
      <w:pPr>
        <w:jc w:val="both"/>
        <w:rPr>
          <w:rFonts w:ascii="Times New Roman" w:hAnsi="Times New Roman" w:cs="Times New Roman"/>
          <w:sz w:val="24"/>
          <w:szCs w:val="24"/>
        </w:rPr>
      </w:pPr>
      <w:r w:rsidRPr="009018C2">
        <w:rPr>
          <w:rFonts w:ascii="Times New Roman" w:hAnsi="Times New Roman" w:cs="Times New Roman"/>
          <w:sz w:val="24"/>
          <w:szCs w:val="24"/>
        </w:rPr>
        <w:tab/>
      </w:r>
    </w:p>
    <w:p w:rsidR="00F330B0" w:rsidRDefault="00F330B0" w:rsidP="009018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8C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03808">
        <w:rPr>
          <w:rFonts w:ascii="Times New Roman" w:hAnsi="Times New Roman" w:cs="Times New Roman"/>
          <w:b/>
          <w:sz w:val="24"/>
          <w:szCs w:val="24"/>
        </w:rPr>
        <w:t>Меры и мероприятия по снижению уровня травматизма на рабочем месте.</w:t>
      </w:r>
    </w:p>
    <w:p w:rsidR="00E03808" w:rsidRPr="00B668AC" w:rsidRDefault="00E03808" w:rsidP="00E03808">
      <w:pPr>
        <w:tabs>
          <w:tab w:val="left" w:pos="6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668AC">
        <w:rPr>
          <w:rFonts w:ascii="Times New Roman" w:hAnsi="Times New Roman" w:cs="Times New Roman"/>
          <w:sz w:val="24"/>
          <w:szCs w:val="24"/>
        </w:rPr>
        <w:t>С целью снижения травматизма на рабочем месте проводятся систематические инструктажи и обучающие мероприятия по охране труда, мероприятия по улучшению труда, приобретение нового оборудования, использование новой литературы изучающего материала по травматизму.</w:t>
      </w:r>
    </w:p>
    <w:p w:rsidR="00F330B0" w:rsidRPr="009018C2" w:rsidRDefault="00F330B0" w:rsidP="00E038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0B0" w:rsidRDefault="00F330B0" w:rsidP="009018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9</w:t>
      </w:r>
      <w:r w:rsidRPr="009018C2">
        <w:rPr>
          <w:rFonts w:ascii="Times New Roman" w:hAnsi="Times New Roman" w:cs="Times New Roman"/>
          <w:b/>
          <w:bCs/>
          <w:sz w:val="24"/>
          <w:szCs w:val="24"/>
        </w:rPr>
        <w:t xml:space="preserve">.  Меры и мероприятия по обеспечению правопорядка и общественной безопасности при проведении массовых мероприятий. </w:t>
      </w:r>
    </w:p>
    <w:p w:rsidR="00E03808" w:rsidRDefault="00E03808" w:rsidP="00E03808">
      <w:pPr>
        <w:tabs>
          <w:tab w:val="left" w:pos="6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1E2F">
        <w:rPr>
          <w:rFonts w:ascii="Times New Roman" w:hAnsi="Times New Roman" w:cs="Times New Roman"/>
          <w:sz w:val="24"/>
          <w:szCs w:val="24"/>
        </w:rPr>
        <w:t>В муниципальном казенном учреждении культуры «Сель</w:t>
      </w:r>
      <w:r w:rsidR="00C91E2F">
        <w:rPr>
          <w:rFonts w:ascii="Times New Roman" w:hAnsi="Times New Roman" w:cs="Times New Roman"/>
          <w:sz w:val="24"/>
          <w:szCs w:val="24"/>
        </w:rPr>
        <w:t>ский дом культуры «РОДНИК издан</w:t>
      </w:r>
      <w:r w:rsidRPr="00C91E2F">
        <w:rPr>
          <w:rFonts w:ascii="Times New Roman" w:hAnsi="Times New Roman" w:cs="Times New Roman"/>
          <w:sz w:val="24"/>
          <w:szCs w:val="24"/>
        </w:rPr>
        <w:t xml:space="preserve"> </w:t>
      </w:r>
      <w:r w:rsidR="00C91E2F">
        <w:rPr>
          <w:rFonts w:ascii="Times New Roman" w:hAnsi="Times New Roman" w:cs="Times New Roman"/>
          <w:sz w:val="24"/>
          <w:szCs w:val="24"/>
        </w:rPr>
        <w:t>приказ от 31 декабря 2013 года № 69 «О назначении ответственного лица, за обеспечение пожарной безопасности и электрическое хозяйство в муниципальном казенном учреждении культуры «Сельский дом культуры «РОДНИК»</w:t>
      </w:r>
      <w:r w:rsidR="00DF7E55">
        <w:rPr>
          <w:rFonts w:ascii="Times New Roman" w:hAnsi="Times New Roman" w:cs="Times New Roman"/>
          <w:sz w:val="24"/>
          <w:szCs w:val="24"/>
        </w:rPr>
        <w:t xml:space="preserve"> на 2014 год»</w:t>
      </w:r>
      <w:r w:rsidR="00C91E2F">
        <w:rPr>
          <w:rFonts w:ascii="Times New Roman" w:hAnsi="Times New Roman" w:cs="Times New Roman"/>
          <w:sz w:val="24"/>
          <w:szCs w:val="24"/>
        </w:rPr>
        <w:t>. За обеспечение пожарной безопасности и электрическое хозяйство ответственные:</w:t>
      </w:r>
    </w:p>
    <w:p w:rsidR="00C91E2F" w:rsidRDefault="00C91E2F" w:rsidP="00E03808">
      <w:pPr>
        <w:tabs>
          <w:tab w:val="left" w:pos="6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Захаров А.В. – художественный руководитель МКУК СДК «РОДНИК»;</w:t>
      </w:r>
    </w:p>
    <w:p w:rsidR="00C91E2F" w:rsidRPr="00B668AC" w:rsidRDefault="00C91E2F" w:rsidP="00E03808">
      <w:pPr>
        <w:tabs>
          <w:tab w:val="left" w:pos="6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Кондина А.В. – заведующая Домом культуры в с.Ванзеват;</w:t>
      </w:r>
    </w:p>
    <w:p w:rsidR="00C91E2F" w:rsidRDefault="00E03808" w:rsidP="00E03808">
      <w:pPr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ab/>
      </w:r>
      <w:r w:rsidR="00C91E2F">
        <w:rPr>
          <w:rFonts w:ascii="Times New Roman" w:hAnsi="Times New Roman" w:cs="Times New Roman"/>
          <w:sz w:val="24"/>
          <w:szCs w:val="24"/>
        </w:rPr>
        <w:t>Гришкина Н.А. – заведующая Домом культуры в с.Тугияны;</w:t>
      </w:r>
      <w:r w:rsidR="00C91E2F" w:rsidRPr="00B66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E2F" w:rsidRDefault="00091B4A" w:rsidP="00C91E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Данилова В.Т.</w:t>
      </w:r>
      <w:r w:rsidR="00C91E2F">
        <w:rPr>
          <w:rFonts w:ascii="Times New Roman" w:hAnsi="Times New Roman" w:cs="Times New Roman"/>
          <w:sz w:val="24"/>
          <w:szCs w:val="24"/>
        </w:rPr>
        <w:t xml:space="preserve"> – заведующая Домом культуры в д.Пашторы.</w:t>
      </w:r>
    </w:p>
    <w:p w:rsidR="00C91E2F" w:rsidRDefault="00C91E2F" w:rsidP="00C91E2F">
      <w:pPr>
        <w:tabs>
          <w:tab w:val="left" w:pos="6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91E2F">
        <w:rPr>
          <w:rFonts w:ascii="Times New Roman" w:hAnsi="Times New Roman" w:cs="Times New Roman"/>
          <w:sz w:val="24"/>
          <w:szCs w:val="24"/>
        </w:rPr>
        <w:t>В муниципальном казенном учреждении культуры «Сель</w:t>
      </w:r>
      <w:r>
        <w:rPr>
          <w:rFonts w:ascii="Times New Roman" w:hAnsi="Times New Roman" w:cs="Times New Roman"/>
          <w:sz w:val="24"/>
          <w:szCs w:val="24"/>
        </w:rPr>
        <w:t>ский дом культуры «РОДНИК издан</w:t>
      </w:r>
      <w:r w:rsidRPr="00C91E2F">
        <w:rPr>
          <w:rFonts w:ascii="Times New Roman" w:hAnsi="Times New Roman" w:cs="Times New Roman"/>
          <w:sz w:val="24"/>
          <w:szCs w:val="24"/>
        </w:rPr>
        <w:t xml:space="preserve"> </w:t>
      </w:r>
      <w:r w:rsidR="00091B4A">
        <w:rPr>
          <w:rFonts w:ascii="Times New Roman" w:hAnsi="Times New Roman" w:cs="Times New Roman"/>
          <w:sz w:val="24"/>
          <w:szCs w:val="24"/>
        </w:rPr>
        <w:t>приказ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091B4A">
        <w:rPr>
          <w:rFonts w:ascii="Times New Roman" w:hAnsi="Times New Roman" w:cs="Times New Roman"/>
          <w:sz w:val="24"/>
          <w:szCs w:val="24"/>
        </w:rPr>
        <w:t xml:space="preserve"> декабря 2014 года № 48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ответственного лица, </w:t>
      </w:r>
      <w:r w:rsidR="00091B4A">
        <w:rPr>
          <w:rFonts w:ascii="Times New Roman" w:hAnsi="Times New Roman" w:cs="Times New Roman"/>
          <w:sz w:val="24"/>
          <w:szCs w:val="24"/>
        </w:rPr>
        <w:t>в период проведения новогодних и рождественских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казенном учреждении культуры «Сельский дом культуры «РОДНИК»»</w:t>
      </w:r>
      <w:r w:rsidR="00091B4A">
        <w:rPr>
          <w:rFonts w:ascii="Times New Roman" w:hAnsi="Times New Roman" w:cs="Times New Roman"/>
          <w:sz w:val="24"/>
          <w:szCs w:val="24"/>
        </w:rPr>
        <w:t xml:space="preserve"> на 2014-2015 г.г.»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1B4A">
        <w:rPr>
          <w:rFonts w:ascii="Times New Roman" w:hAnsi="Times New Roman" w:cs="Times New Roman"/>
          <w:sz w:val="24"/>
          <w:szCs w:val="24"/>
        </w:rPr>
        <w:t>Ответственные на период проведения новогодних и рождественских мероприятий:</w:t>
      </w:r>
    </w:p>
    <w:p w:rsidR="00C91E2F" w:rsidRDefault="00C91E2F" w:rsidP="00C91E2F">
      <w:pPr>
        <w:tabs>
          <w:tab w:val="left" w:pos="6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1B4A">
        <w:rPr>
          <w:rFonts w:ascii="Times New Roman" w:hAnsi="Times New Roman" w:cs="Times New Roman"/>
          <w:sz w:val="24"/>
          <w:szCs w:val="24"/>
        </w:rPr>
        <w:t>Антипина В.П.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91B4A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МКУК СДК «РОДНИК»;</w:t>
      </w:r>
    </w:p>
    <w:p w:rsidR="00C91E2F" w:rsidRPr="00B668AC" w:rsidRDefault="00C91E2F" w:rsidP="00C91E2F">
      <w:pPr>
        <w:tabs>
          <w:tab w:val="left" w:pos="6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Кондина А.В. – заведующая Домом культуры в с.Ванзеват;</w:t>
      </w:r>
    </w:p>
    <w:p w:rsidR="00C91E2F" w:rsidRDefault="00C91E2F" w:rsidP="00C91E2F">
      <w:pPr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Гришкина Н.А. – заведующая Домом культуры в с.Тугияны;</w:t>
      </w:r>
      <w:r w:rsidRPr="00B66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E2F" w:rsidRDefault="00091B4A" w:rsidP="00091B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Данилова В.Т.</w:t>
      </w:r>
      <w:r w:rsidR="00C91E2F">
        <w:rPr>
          <w:rFonts w:ascii="Times New Roman" w:hAnsi="Times New Roman" w:cs="Times New Roman"/>
          <w:sz w:val="24"/>
          <w:szCs w:val="24"/>
        </w:rPr>
        <w:t xml:space="preserve"> – заведующая Домом культуры в д.Пашторы.</w:t>
      </w:r>
    </w:p>
    <w:p w:rsidR="00E03808" w:rsidRPr="00B668AC" w:rsidRDefault="00E03808" w:rsidP="00091B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Созданы межведомственные рабочие группы по обеспечению контроля безопасности при проведении культурно массовых мероприятий в муниципальном учреждении культуры.</w:t>
      </w:r>
    </w:p>
    <w:p w:rsidR="00E03808" w:rsidRPr="00B668AC" w:rsidRDefault="00E03808" w:rsidP="00E03808">
      <w:pPr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При проведении массовых мероприятий назначаются ответственные лица:</w:t>
      </w:r>
    </w:p>
    <w:p w:rsidR="00E03808" w:rsidRPr="00B668AC" w:rsidRDefault="00E03808" w:rsidP="00E03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-ответственный за пожарную безопасность;</w:t>
      </w:r>
    </w:p>
    <w:p w:rsidR="00E03808" w:rsidRPr="00B668AC" w:rsidRDefault="00E03808" w:rsidP="00E03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- ответственный за электрохозяйство;</w:t>
      </w:r>
    </w:p>
    <w:p w:rsidR="00E03808" w:rsidRPr="00B668AC" w:rsidRDefault="00E03808" w:rsidP="00E03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- ответственный по технике безопасности;</w:t>
      </w:r>
    </w:p>
    <w:p w:rsidR="00E03808" w:rsidRPr="00E03808" w:rsidRDefault="00E03808" w:rsidP="00E03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- ответственный за проведение данного мероприятия.</w:t>
      </w:r>
    </w:p>
    <w:p w:rsidR="00F330B0" w:rsidRPr="009018C2" w:rsidRDefault="00F330B0" w:rsidP="009018C2">
      <w:pPr>
        <w:pStyle w:val="aa"/>
        <w:jc w:val="center"/>
        <w:rPr>
          <w:rFonts w:ascii="Times New Roman" w:hAnsi="Times New Roman" w:cs="Times New Roman"/>
        </w:rPr>
      </w:pPr>
    </w:p>
    <w:p w:rsidR="00F330B0" w:rsidRDefault="00F330B0" w:rsidP="006B1B18">
      <w:pPr>
        <w:pStyle w:val="ad"/>
        <w:ind w:firstLine="567"/>
      </w:pPr>
      <w:bookmarkStart w:id="7" w:name="_Toc368064873"/>
      <w:r>
        <w:t>10</w:t>
      </w:r>
      <w:r w:rsidRPr="009018C2">
        <w:t>. Аналитическая инфо</w:t>
      </w:r>
      <w:r>
        <w:t>рмация о деятельности учреждения</w:t>
      </w:r>
      <w:r w:rsidRPr="009018C2">
        <w:t xml:space="preserve"> культуры (</w:t>
      </w:r>
      <w:bookmarkEnd w:id="7"/>
      <w:r w:rsidRPr="009018C2">
        <w:t>с указанием основных мероприятий, общих количественных показателей (количество мероприятий, посещен</w:t>
      </w:r>
      <w:r w:rsidR="006B1B18">
        <w:t xml:space="preserve">ий) по следующим направлениям: </w:t>
      </w:r>
    </w:p>
    <w:p w:rsidR="006B1B18" w:rsidRPr="006B1B18" w:rsidRDefault="006B1B18" w:rsidP="006B1B18">
      <w:pPr>
        <w:pStyle w:val="ad"/>
        <w:ind w:firstLine="567"/>
      </w:pPr>
    </w:p>
    <w:p w:rsidR="00F330B0" w:rsidRPr="00E03808" w:rsidRDefault="00F330B0" w:rsidP="009018C2">
      <w:pPr>
        <w:pStyle w:val="aa"/>
        <w:ind w:left="0" w:firstLine="567"/>
        <w:jc w:val="both"/>
        <w:rPr>
          <w:rFonts w:ascii="Times New Roman" w:hAnsi="Times New Roman" w:cs="Times New Roman"/>
          <w:bCs w:val="0"/>
          <w:sz w:val="24"/>
          <w:szCs w:val="24"/>
          <w:u w:val="none"/>
        </w:rPr>
      </w:pPr>
      <w:r w:rsidRPr="00E03808">
        <w:rPr>
          <w:rFonts w:ascii="Times New Roman" w:hAnsi="Times New Roman" w:cs="Times New Roman"/>
          <w:bCs w:val="0"/>
          <w:sz w:val="24"/>
          <w:szCs w:val="24"/>
          <w:u w:val="none"/>
        </w:rPr>
        <w:t>10</w:t>
      </w:r>
      <w:r w:rsidR="00E03808">
        <w:rPr>
          <w:rFonts w:ascii="Times New Roman" w:hAnsi="Times New Roman" w:cs="Times New Roman"/>
          <w:bCs w:val="0"/>
          <w:sz w:val="24"/>
          <w:szCs w:val="24"/>
          <w:u w:val="none"/>
        </w:rPr>
        <w:t>.1. П</w:t>
      </w:r>
      <w:r w:rsidRPr="00E03808">
        <w:rPr>
          <w:rFonts w:ascii="Times New Roman" w:hAnsi="Times New Roman" w:cs="Times New Roman"/>
          <w:bCs w:val="0"/>
          <w:sz w:val="24"/>
          <w:szCs w:val="24"/>
          <w:u w:val="none"/>
        </w:rPr>
        <w:t>рофилактика правонарушений несовершеннолетних, формирование их законопослушного поведения, профилактика жестокого обращения с детьми, привлечение несовершеннолетних, находящихся в социально опасном положении к занятиям в клубных формированиях, студиях, участию в культурно-досуговых мероприятиях;</w:t>
      </w:r>
    </w:p>
    <w:p w:rsidR="00E03808" w:rsidRDefault="00E03808" w:rsidP="00C80B66">
      <w:pPr>
        <w:pStyle w:val="aa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B668AC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В муниципальном казенном учреждение культуры «Сельский дом культуры «РОДНИК» проводятся мероприятия по профилактике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</w:t>
      </w:r>
      <w:r w:rsidRPr="00E03808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правонарушений несовершеннолетних</w:t>
      </w:r>
      <w:r w:rsidR="00736F28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. </w:t>
      </w:r>
      <w:r w:rsidRPr="00B668AC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В начале учебного года в августе месяце проходит День открытых дверей.  Для всех желающих, в том числе и для несовершеннолетних, находящихся в социально опасном положении предлагается список кружков по различным направлениям, где каждый выбирает для себя, направление по которому бы хотел заниматься в течение учебного года. Параллельно с кружковой  работой проводятся мероприятия: тренинги, беседы, спортивно-развлекательные программы, патриотические мероприятия, показ тематических презентаций, викторины.</w:t>
      </w:r>
    </w:p>
    <w:p w:rsidR="00D36F07" w:rsidRDefault="00D36F07" w:rsidP="00C80B66">
      <w:pPr>
        <w:pStyle w:val="aa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Дети, находящиеся в опасном положении, постоянно привлекаются к участию в мероприятиях. Активно проявили себя на праздновании Дня рыбака. Помогали в оформлении выставки, и сами принимали участие конкурсах. </w:t>
      </w:r>
    </w:p>
    <w:p w:rsidR="002A792E" w:rsidRDefault="00F81CD9" w:rsidP="00C80B66">
      <w:pPr>
        <w:pStyle w:val="aa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В 2014 году наблюдается положительная динамика посещения клубных формирований несовершеннолетними</w:t>
      </w:r>
      <w:r w:rsidRPr="00F81CD9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, находящихся в социально опасном положении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. Они проявляют большой интерес к таким клубным формированиям, как танцевальный, изобразительное искусство, вокал. </w:t>
      </w:r>
      <w:r w:rsidR="001838EB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Многие из них </w:t>
      </w:r>
      <w:r w:rsidR="002A792E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участвовали в номерах художественной самодеятельности  в праздничном концерте, посвященный Дню матери «Сбереги, нас мама», который прошел 30 ноября 2014 года. </w:t>
      </w:r>
    </w:p>
    <w:p w:rsidR="00E03808" w:rsidRPr="00B668AC" w:rsidRDefault="00E03808" w:rsidP="00C80B66">
      <w:pPr>
        <w:pStyle w:val="aa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B668AC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В фойе муниципального казенного учреждения культуры «Сельский дом культуры «РОДНИК» размещена на стендах информация о деятельности служб единой социальной помощи («Телефон доверия» 8-800-101-12-12, 8-800-111-12-00, «Детский телефон доверия» -8-800-200-01-22).</w:t>
      </w:r>
    </w:p>
    <w:p w:rsidR="00E03808" w:rsidRDefault="00E03808" w:rsidP="00C80B66">
      <w:pPr>
        <w:pStyle w:val="aa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B668AC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Муниципальное казенное учреждение культуры «Сельский дом культуры «РОДНИК», сообщает о том,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что в организации досуга за 2014</w:t>
      </w:r>
      <w:r w:rsidRPr="00B668AC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год для несовершеннолетних, находящихся в социально опасном положении нарушений не выявлено.</w:t>
      </w:r>
    </w:p>
    <w:p w:rsidR="00D36F07" w:rsidRDefault="00E03808" w:rsidP="00C80B66">
      <w:pPr>
        <w:pStyle w:val="aa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F81CD9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Муниципальное казенное учреждение культуры Сельский Дом культуры «РОДНИК» проводит работу «О проведении индивидуальной профилактической работы и по привлечению </w:t>
      </w:r>
      <w:r w:rsidRPr="00F81CD9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lastRenderedPageBreak/>
        <w:t>и посещению мероприятий детей состоящих на профилактическом учете в социозащитных учреждениях Белоярского района»</w:t>
      </w:r>
      <w:r w:rsidR="00736F28" w:rsidRPr="00F81CD9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.</w:t>
      </w:r>
    </w:p>
    <w:p w:rsidR="00D354D3" w:rsidRPr="00D354D3" w:rsidRDefault="00C80B66" w:rsidP="00C80B66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января</w:t>
      </w:r>
      <w:r w:rsidR="00D354D3" w:rsidRPr="00D354D3">
        <w:rPr>
          <w:rFonts w:ascii="Times New Roman" w:hAnsi="Times New Roman"/>
          <w:sz w:val="24"/>
          <w:szCs w:val="24"/>
        </w:rPr>
        <w:t xml:space="preserve"> 2014 года с детьми находящимися в </w:t>
      </w:r>
      <w:r w:rsidR="0035473F">
        <w:rPr>
          <w:rFonts w:ascii="Times New Roman" w:hAnsi="Times New Roman"/>
          <w:sz w:val="24"/>
          <w:szCs w:val="24"/>
        </w:rPr>
        <w:t xml:space="preserve">социально </w:t>
      </w:r>
      <w:r w:rsidR="00D354D3" w:rsidRPr="00D354D3">
        <w:rPr>
          <w:rFonts w:ascii="Times New Roman" w:hAnsi="Times New Roman"/>
          <w:sz w:val="24"/>
          <w:szCs w:val="24"/>
        </w:rPr>
        <w:t>опасно</w:t>
      </w:r>
      <w:r w:rsidR="0035473F">
        <w:rPr>
          <w:rFonts w:ascii="Times New Roman" w:hAnsi="Times New Roman"/>
          <w:sz w:val="24"/>
          <w:szCs w:val="24"/>
        </w:rPr>
        <w:t xml:space="preserve">м положении и трудной </w:t>
      </w:r>
      <w:r w:rsidR="00D354D3" w:rsidRPr="00D354D3">
        <w:rPr>
          <w:rFonts w:ascii="Times New Roman" w:hAnsi="Times New Roman"/>
          <w:sz w:val="24"/>
          <w:szCs w:val="24"/>
        </w:rPr>
        <w:t xml:space="preserve"> жизненной ситуации работники СДК «Родник» с. Полноват организовали развлекательную программу для детей и их родителей «Отдыхаем всей семьей!». </w:t>
      </w:r>
      <w:r w:rsidR="005E4CB3">
        <w:rPr>
          <w:rFonts w:ascii="Times New Roman" w:hAnsi="Times New Roman"/>
          <w:sz w:val="24"/>
          <w:szCs w:val="24"/>
        </w:rPr>
        <w:t xml:space="preserve">На мероприятии присутствовало 30 человек. Участвовало 10 человек. </w:t>
      </w:r>
      <w:r w:rsidR="00D354D3" w:rsidRPr="00D354D3"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прошла беседа про вред алкоголя</w:t>
      </w:r>
      <w:r w:rsidR="00D354D3" w:rsidRPr="00D354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354D3" w:rsidRPr="00D354D3">
        <w:rPr>
          <w:rFonts w:ascii="Times New Roman" w:hAnsi="Times New Roman"/>
          <w:sz w:val="24"/>
          <w:szCs w:val="24"/>
        </w:rPr>
        <w:t>курения табака, употребления наркотиков, безнадзорности и правонарушений несовершеннолетних.</w:t>
      </w:r>
    </w:p>
    <w:p w:rsidR="00D354D3" w:rsidRPr="00D354D3" w:rsidRDefault="00C80B66" w:rsidP="00C80B66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14 февраля</w:t>
      </w:r>
      <w:r w:rsidR="00D354D3" w:rsidRPr="00D354D3">
        <w:rPr>
          <w:rFonts w:ascii="Times New Roman" w:hAnsi="Times New Roman"/>
          <w:sz w:val="24"/>
          <w:szCs w:val="24"/>
        </w:rPr>
        <w:t xml:space="preserve"> </w:t>
      </w:r>
      <w:r w:rsidR="0035473F">
        <w:rPr>
          <w:rFonts w:ascii="Times New Roman" w:hAnsi="Times New Roman"/>
          <w:sz w:val="24"/>
          <w:szCs w:val="24"/>
        </w:rPr>
        <w:t xml:space="preserve">2014 года </w:t>
      </w:r>
      <w:r w:rsidR="00D354D3" w:rsidRPr="00D354D3">
        <w:rPr>
          <w:rFonts w:ascii="Times New Roman" w:hAnsi="Times New Roman"/>
          <w:sz w:val="24"/>
          <w:szCs w:val="24"/>
        </w:rPr>
        <w:t>прошел конкурсно – игровой вечер посвященный Дню Святого Валентина «Прекрасное чувство любовь!»</w:t>
      </w:r>
      <w:r w:rsidR="0035473F">
        <w:rPr>
          <w:rFonts w:ascii="Times New Roman" w:hAnsi="Times New Roman"/>
          <w:sz w:val="24"/>
          <w:szCs w:val="24"/>
        </w:rPr>
        <w:t xml:space="preserve">. </w:t>
      </w:r>
      <w:r w:rsidR="005E4CB3">
        <w:rPr>
          <w:rFonts w:ascii="Times New Roman" w:hAnsi="Times New Roman"/>
          <w:sz w:val="24"/>
          <w:szCs w:val="24"/>
        </w:rPr>
        <w:t xml:space="preserve">Количество зрителей 30 человек. </w:t>
      </w:r>
    </w:p>
    <w:p w:rsidR="00D354D3" w:rsidRPr="00D354D3" w:rsidRDefault="00C80B66" w:rsidP="00C80B66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марта</w:t>
      </w:r>
      <w:r w:rsidR="00D354D3" w:rsidRPr="00D354D3">
        <w:rPr>
          <w:rFonts w:ascii="Times New Roman" w:hAnsi="Times New Roman"/>
          <w:sz w:val="24"/>
          <w:szCs w:val="24"/>
        </w:rPr>
        <w:t xml:space="preserve"> </w:t>
      </w:r>
      <w:r w:rsidR="0035473F">
        <w:rPr>
          <w:rFonts w:ascii="Times New Roman" w:hAnsi="Times New Roman"/>
          <w:sz w:val="24"/>
          <w:szCs w:val="24"/>
        </w:rPr>
        <w:t xml:space="preserve">2014 года </w:t>
      </w:r>
      <w:r w:rsidR="00D354D3" w:rsidRPr="00D354D3">
        <w:rPr>
          <w:rFonts w:ascii="Times New Roman" w:hAnsi="Times New Roman"/>
          <w:sz w:val="24"/>
          <w:szCs w:val="24"/>
        </w:rPr>
        <w:t>дети присутствовали на информационном часе и профилактической беседе о ПАВ «Об этом нужно говорить открыто!» показ социальных роликов.</w:t>
      </w:r>
      <w:r w:rsidR="005E4CB3">
        <w:rPr>
          <w:rFonts w:ascii="Times New Roman" w:hAnsi="Times New Roman"/>
          <w:sz w:val="24"/>
          <w:szCs w:val="24"/>
        </w:rPr>
        <w:t xml:space="preserve"> Количество зрителей 15 человек.</w:t>
      </w:r>
    </w:p>
    <w:p w:rsidR="00D354D3" w:rsidRPr="00D354D3" w:rsidRDefault="00C80B66" w:rsidP="00C80B6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18 апреля</w:t>
      </w:r>
      <w:r w:rsidR="00D354D3" w:rsidRPr="00D354D3">
        <w:rPr>
          <w:rFonts w:ascii="Times New Roman" w:hAnsi="Times New Roman"/>
          <w:sz w:val="24"/>
          <w:szCs w:val="24"/>
        </w:rPr>
        <w:t xml:space="preserve"> </w:t>
      </w:r>
      <w:r w:rsidR="0035473F">
        <w:rPr>
          <w:rFonts w:ascii="Times New Roman" w:hAnsi="Times New Roman"/>
          <w:sz w:val="24"/>
          <w:szCs w:val="24"/>
        </w:rPr>
        <w:t xml:space="preserve">2014 года </w:t>
      </w:r>
      <w:r w:rsidR="00D354D3" w:rsidRPr="00D354D3">
        <w:rPr>
          <w:rFonts w:ascii="Times New Roman" w:hAnsi="Times New Roman"/>
          <w:sz w:val="24"/>
          <w:szCs w:val="24"/>
        </w:rPr>
        <w:t>Кузнецов Николай и Ильин Сергей приняли участие в экологически – познавательной игре посвященной Дню экологических знаний «Лесные великаны».</w:t>
      </w:r>
      <w:r w:rsidR="005E4CB3">
        <w:rPr>
          <w:rFonts w:ascii="Times New Roman" w:hAnsi="Times New Roman"/>
          <w:sz w:val="24"/>
          <w:szCs w:val="24"/>
        </w:rPr>
        <w:t xml:space="preserve"> Количество зрителей 20 человек.</w:t>
      </w:r>
    </w:p>
    <w:p w:rsidR="00D354D3" w:rsidRPr="00D354D3" w:rsidRDefault="00D354D3" w:rsidP="00C80B66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D354D3">
        <w:rPr>
          <w:rFonts w:ascii="Times New Roman" w:hAnsi="Times New Roman"/>
          <w:sz w:val="24"/>
          <w:szCs w:val="24"/>
        </w:rPr>
        <w:t>17 мая</w:t>
      </w:r>
      <w:r w:rsidR="0035473F">
        <w:rPr>
          <w:rFonts w:ascii="Times New Roman" w:hAnsi="Times New Roman"/>
          <w:sz w:val="24"/>
          <w:szCs w:val="24"/>
        </w:rPr>
        <w:t xml:space="preserve"> 2014 года, </w:t>
      </w:r>
      <w:r w:rsidRPr="00D354D3">
        <w:rPr>
          <w:rFonts w:ascii="Times New Roman" w:hAnsi="Times New Roman"/>
          <w:sz w:val="24"/>
          <w:szCs w:val="24"/>
        </w:rPr>
        <w:t xml:space="preserve"> дети приняли участие в беседе «Скажи наркотикам нет!», «Курить – здоровью вредить!».</w:t>
      </w:r>
      <w:r w:rsidR="005E4CB3">
        <w:rPr>
          <w:rFonts w:ascii="Times New Roman" w:hAnsi="Times New Roman"/>
          <w:sz w:val="24"/>
          <w:szCs w:val="24"/>
        </w:rPr>
        <w:t xml:space="preserve"> Количество зрителей 15 человек.</w:t>
      </w:r>
    </w:p>
    <w:p w:rsidR="00D354D3" w:rsidRPr="00D354D3" w:rsidRDefault="00C80B66" w:rsidP="00C80B66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июня</w:t>
      </w:r>
      <w:r w:rsidR="00D354D3" w:rsidRPr="00D354D3">
        <w:rPr>
          <w:rFonts w:ascii="Times New Roman" w:hAnsi="Times New Roman"/>
          <w:sz w:val="24"/>
          <w:szCs w:val="24"/>
        </w:rPr>
        <w:t xml:space="preserve"> 2014 года прошел конкурс плакатов  о ПАВ «Шаг в будущее!», в котором </w:t>
      </w:r>
      <w:r w:rsidR="005E4CB3" w:rsidRPr="00D354D3">
        <w:rPr>
          <w:rFonts w:ascii="Times New Roman" w:hAnsi="Times New Roman"/>
          <w:sz w:val="24"/>
          <w:szCs w:val="24"/>
        </w:rPr>
        <w:t>дети,</w:t>
      </w:r>
      <w:r w:rsidR="00D354D3" w:rsidRPr="00D354D3">
        <w:rPr>
          <w:rFonts w:ascii="Times New Roman" w:hAnsi="Times New Roman"/>
          <w:sz w:val="24"/>
          <w:szCs w:val="24"/>
        </w:rPr>
        <w:t xml:space="preserve"> находящиеся в социально опасном положении приняли не менее активное участие.</w:t>
      </w:r>
      <w:r w:rsidR="005E4CB3">
        <w:rPr>
          <w:rFonts w:ascii="Times New Roman" w:hAnsi="Times New Roman"/>
          <w:sz w:val="24"/>
          <w:szCs w:val="24"/>
        </w:rPr>
        <w:t xml:space="preserve"> Количество зрителей 15 человек.</w:t>
      </w:r>
    </w:p>
    <w:p w:rsidR="00D354D3" w:rsidRPr="00D354D3" w:rsidRDefault="00D354D3" w:rsidP="00C80B66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D354D3">
        <w:rPr>
          <w:rFonts w:ascii="Times New Roman" w:hAnsi="Times New Roman"/>
          <w:sz w:val="24"/>
          <w:szCs w:val="24"/>
        </w:rPr>
        <w:t xml:space="preserve">22 июля </w:t>
      </w:r>
      <w:r w:rsidR="0035473F">
        <w:rPr>
          <w:rFonts w:ascii="Times New Roman" w:hAnsi="Times New Roman"/>
          <w:sz w:val="24"/>
          <w:szCs w:val="24"/>
        </w:rPr>
        <w:t xml:space="preserve">2014 года,  </w:t>
      </w:r>
      <w:r w:rsidRPr="00D354D3">
        <w:rPr>
          <w:rFonts w:ascii="Times New Roman" w:hAnsi="Times New Roman"/>
          <w:sz w:val="24"/>
          <w:szCs w:val="24"/>
        </w:rPr>
        <w:t>дети приняли участие в конкурсной программе, посвященной  Всероссийскому дню семьи, любви и верности «Мы счастливы вместе!».</w:t>
      </w:r>
      <w:r w:rsidR="005E4CB3">
        <w:rPr>
          <w:rFonts w:ascii="Times New Roman" w:hAnsi="Times New Roman"/>
          <w:sz w:val="24"/>
          <w:szCs w:val="24"/>
        </w:rPr>
        <w:t xml:space="preserve"> Количество зрителей 49 человек.</w:t>
      </w:r>
    </w:p>
    <w:p w:rsidR="00D354D3" w:rsidRPr="00D354D3" w:rsidRDefault="00C80B66" w:rsidP="00C80B66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августа 2014 года</w:t>
      </w:r>
      <w:r w:rsidR="0035473F">
        <w:rPr>
          <w:rFonts w:ascii="Times New Roman" w:hAnsi="Times New Roman"/>
          <w:sz w:val="24"/>
          <w:szCs w:val="24"/>
        </w:rPr>
        <w:t xml:space="preserve">, </w:t>
      </w:r>
      <w:r w:rsidR="00D354D3" w:rsidRPr="00D354D3">
        <w:rPr>
          <w:rFonts w:ascii="Times New Roman" w:hAnsi="Times New Roman"/>
          <w:sz w:val="24"/>
          <w:szCs w:val="24"/>
        </w:rPr>
        <w:t xml:space="preserve"> дети участвовали в игровой программе «Мы играем, не скучаем!»</w:t>
      </w:r>
      <w:r w:rsidR="005E4CB3">
        <w:rPr>
          <w:rFonts w:ascii="Times New Roman" w:hAnsi="Times New Roman"/>
          <w:sz w:val="24"/>
          <w:szCs w:val="24"/>
        </w:rPr>
        <w:t>. Количество зрителей 19 человек.</w:t>
      </w:r>
    </w:p>
    <w:p w:rsidR="00D354D3" w:rsidRPr="00D354D3" w:rsidRDefault="00D354D3" w:rsidP="00C80B66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D354D3">
        <w:rPr>
          <w:rFonts w:ascii="Times New Roman" w:hAnsi="Times New Roman"/>
          <w:sz w:val="24"/>
          <w:szCs w:val="24"/>
        </w:rPr>
        <w:t xml:space="preserve">6 сентября </w:t>
      </w:r>
      <w:r w:rsidR="00C80B66">
        <w:rPr>
          <w:rFonts w:ascii="Times New Roman" w:hAnsi="Times New Roman"/>
          <w:sz w:val="24"/>
          <w:szCs w:val="24"/>
        </w:rPr>
        <w:t xml:space="preserve">2014 года </w:t>
      </w:r>
      <w:r w:rsidRPr="00D354D3">
        <w:rPr>
          <w:rFonts w:ascii="Times New Roman" w:hAnsi="Times New Roman"/>
          <w:sz w:val="24"/>
          <w:szCs w:val="24"/>
        </w:rPr>
        <w:t>была проведена познавательная беседа о ПДД «Светофор горит зеленый!»</w:t>
      </w:r>
      <w:r w:rsidR="005E4CB3">
        <w:rPr>
          <w:rFonts w:ascii="Times New Roman" w:hAnsi="Times New Roman"/>
          <w:sz w:val="24"/>
          <w:szCs w:val="24"/>
        </w:rPr>
        <w:t>. Количество 10 человек.</w:t>
      </w:r>
    </w:p>
    <w:p w:rsidR="00D354D3" w:rsidRPr="00D354D3" w:rsidRDefault="00C80B66" w:rsidP="00C80B66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октября</w:t>
      </w:r>
      <w:r w:rsidR="00D354D3" w:rsidRPr="00D35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2014 года </w:t>
      </w:r>
      <w:r w:rsidR="00D354D3" w:rsidRPr="00D354D3">
        <w:rPr>
          <w:rFonts w:ascii="Times New Roman" w:hAnsi="Times New Roman"/>
          <w:sz w:val="24"/>
          <w:szCs w:val="24"/>
        </w:rPr>
        <w:t>дети приняли участие в информационном часе, посвященному Дню учителя «Слово учитель, звучит гордо!»</w:t>
      </w:r>
      <w:r w:rsidR="005E4CB3">
        <w:rPr>
          <w:rFonts w:ascii="Times New Roman" w:hAnsi="Times New Roman"/>
          <w:sz w:val="24"/>
          <w:szCs w:val="24"/>
        </w:rPr>
        <w:t xml:space="preserve">. Количество </w:t>
      </w:r>
      <w:r w:rsidR="005902DC">
        <w:rPr>
          <w:rFonts w:ascii="Times New Roman" w:hAnsi="Times New Roman"/>
          <w:sz w:val="24"/>
          <w:szCs w:val="24"/>
        </w:rPr>
        <w:t>10 человек.</w:t>
      </w:r>
    </w:p>
    <w:p w:rsidR="00D354D3" w:rsidRPr="00D354D3" w:rsidRDefault="00D354D3" w:rsidP="00C80B66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D354D3">
        <w:rPr>
          <w:rFonts w:ascii="Times New Roman" w:hAnsi="Times New Roman"/>
          <w:sz w:val="24"/>
          <w:szCs w:val="24"/>
        </w:rPr>
        <w:t xml:space="preserve">2 ноября </w:t>
      </w:r>
      <w:r w:rsidR="00C80B66">
        <w:rPr>
          <w:rFonts w:ascii="Times New Roman" w:hAnsi="Times New Roman"/>
          <w:sz w:val="24"/>
          <w:szCs w:val="24"/>
        </w:rPr>
        <w:t xml:space="preserve">2014 года </w:t>
      </w:r>
      <w:r w:rsidRPr="00D354D3">
        <w:rPr>
          <w:rFonts w:ascii="Times New Roman" w:hAnsi="Times New Roman"/>
          <w:sz w:val="24"/>
          <w:szCs w:val="24"/>
        </w:rPr>
        <w:t>прошла духовно – патриотическая беседа, посвященная Дню народного единства «Мы рождены в России!»</w:t>
      </w:r>
      <w:r>
        <w:rPr>
          <w:rFonts w:ascii="Times New Roman" w:hAnsi="Times New Roman"/>
          <w:sz w:val="24"/>
          <w:szCs w:val="24"/>
        </w:rPr>
        <w:t>.</w:t>
      </w:r>
      <w:r w:rsidR="005902DC">
        <w:rPr>
          <w:rFonts w:ascii="Times New Roman" w:hAnsi="Times New Roman"/>
          <w:sz w:val="24"/>
          <w:szCs w:val="24"/>
        </w:rPr>
        <w:t xml:space="preserve"> Количество 12 человек.</w:t>
      </w:r>
    </w:p>
    <w:p w:rsidR="00D354D3" w:rsidRPr="00D354D3" w:rsidRDefault="00C80B66" w:rsidP="00C80B66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 декабря</w:t>
      </w:r>
      <w:r w:rsidR="00D354D3" w:rsidRPr="00D354D3">
        <w:rPr>
          <w:rFonts w:ascii="Times New Roman" w:hAnsi="Times New Roman"/>
          <w:sz w:val="24"/>
          <w:szCs w:val="24"/>
        </w:rPr>
        <w:t xml:space="preserve"> </w:t>
      </w:r>
      <w:r w:rsidR="0035473F">
        <w:rPr>
          <w:rFonts w:ascii="Times New Roman" w:hAnsi="Times New Roman"/>
          <w:sz w:val="24"/>
          <w:szCs w:val="24"/>
        </w:rPr>
        <w:t>2014 года,</w:t>
      </w:r>
      <w:r w:rsidR="00D354D3" w:rsidRPr="00D354D3">
        <w:rPr>
          <w:rFonts w:ascii="Times New Roman" w:hAnsi="Times New Roman"/>
          <w:sz w:val="24"/>
          <w:szCs w:val="24"/>
        </w:rPr>
        <w:t xml:space="preserve"> дети так же приняли участие в профилактической беседе, посвященной всемирной борьбе со СПИДом  «Мы живем в России!»</w:t>
      </w:r>
      <w:r w:rsidR="005902DC">
        <w:rPr>
          <w:rFonts w:ascii="Times New Roman" w:hAnsi="Times New Roman"/>
          <w:sz w:val="24"/>
          <w:szCs w:val="24"/>
        </w:rPr>
        <w:t>. Количество 10 человек.</w:t>
      </w:r>
    </w:p>
    <w:p w:rsidR="00D354D3" w:rsidRPr="00D354D3" w:rsidRDefault="00D354D3" w:rsidP="00C80B6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D354D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D354D3">
        <w:rPr>
          <w:rFonts w:ascii="Times New Roman" w:hAnsi="Times New Roman"/>
          <w:sz w:val="24"/>
          <w:szCs w:val="24"/>
        </w:rPr>
        <w:t xml:space="preserve"> Так же параллельно проводятся мероприятия в кружках это: тренинги, беседы, спортивно – развлекательные програ</w:t>
      </w:r>
      <w:r w:rsidR="0035473F">
        <w:rPr>
          <w:rFonts w:ascii="Times New Roman" w:hAnsi="Times New Roman"/>
          <w:sz w:val="24"/>
          <w:szCs w:val="24"/>
        </w:rPr>
        <w:t>ммы, патриотические мероприятия</w:t>
      </w:r>
      <w:r w:rsidRPr="00D354D3">
        <w:rPr>
          <w:rFonts w:ascii="Times New Roman" w:hAnsi="Times New Roman"/>
          <w:sz w:val="24"/>
          <w:szCs w:val="24"/>
        </w:rPr>
        <w:t>,</w:t>
      </w:r>
      <w:r w:rsidR="0035473F">
        <w:rPr>
          <w:rFonts w:ascii="Times New Roman" w:hAnsi="Times New Roman"/>
          <w:sz w:val="24"/>
          <w:szCs w:val="24"/>
        </w:rPr>
        <w:t xml:space="preserve"> </w:t>
      </w:r>
      <w:r w:rsidRPr="00D354D3">
        <w:rPr>
          <w:rFonts w:ascii="Times New Roman" w:hAnsi="Times New Roman"/>
          <w:sz w:val="24"/>
          <w:szCs w:val="24"/>
        </w:rPr>
        <w:t>показываются тематические презентации, викторины.</w:t>
      </w:r>
    </w:p>
    <w:p w:rsidR="00D354D3" w:rsidRPr="00D354D3" w:rsidRDefault="00D354D3" w:rsidP="00C80B6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D354D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D354D3">
        <w:rPr>
          <w:rFonts w:ascii="Times New Roman" w:hAnsi="Times New Roman"/>
          <w:sz w:val="24"/>
          <w:szCs w:val="24"/>
        </w:rPr>
        <w:t xml:space="preserve">Дети, находящиеся в </w:t>
      </w:r>
      <w:r w:rsidR="0035473F">
        <w:rPr>
          <w:rFonts w:ascii="Times New Roman" w:hAnsi="Times New Roman"/>
          <w:sz w:val="24"/>
          <w:szCs w:val="24"/>
        </w:rPr>
        <w:t xml:space="preserve">социально </w:t>
      </w:r>
      <w:r w:rsidRPr="00D354D3">
        <w:rPr>
          <w:rFonts w:ascii="Times New Roman" w:hAnsi="Times New Roman"/>
          <w:sz w:val="24"/>
          <w:szCs w:val="24"/>
        </w:rPr>
        <w:t>опасном положении, постоянно привлекаются к участию в мероприятиях. Активно проявляют себя на праздн</w:t>
      </w:r>
      <w:r w:rsidR="0035473F">
        <w:rPr>
          <w:rFonts w:ascii="Times New Roman" w:hAnsi="Times New Roman"/>
          <w:sz w:val="24"/>
          <w:szCs w:val="24"/>
        </w:rPr>
        <w:t xml:space="preserve">иках </w:t>
      </w:r>
      <w:r w:rsidRPr="00D354D3">
        <w:rPr>
          <w:rFonts w:ascii="Times New Roman" w:hAnsi="Times New Roman"/>
          <w:sz w:val="24"/>
          <w:szCs w:val="24"/>
        </w:rPr>
        <w:t xml:space="preserve"> Дня рыбака, день села, праздничных концертах ко дню матери, 8 марта. Так</w:t>
      </w:r>
      <w:r w:rsidR="0035473F">
        <w:rPr>
          <w:rFonts w:ascii="Times New Roman" w:hAnsi="Times New Roman"/>
          <w:sz w:val="24"/>
          <w:szCs w:val="24"/>
        </w:rPr>
        <w:t>,</w:t>
      </w:r>
      <w:r w:rsidRPr="00D354D3">
        <w:rPr>
          <w:rFonts w:ascii="Times New Roman" w:hAnsi="Times New Roman"/>
          <w:sz w:val="24"/>
          <w:szCs w:val="24"/>
        </w:rPr>
        <w:t xml:space="preserve"> например Анимова Алина, Балина Кристина, Молданова Айнура, Рычкова Александра радуют своими танцами жителей села. На протяжении многих лет они посещаю танцевальный коллектив «Каблучок».</w:t>
      </w:r>
    </w:p>
    <w:p w:rsidR="00D354D3" w:rsidRPr="00D354D3" w:rsidRDefault="00D354D3" w:rsidP="00C80B6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D354D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D354D3">
        <w:rPr>
          <w:rFonts w:ascii="Times New Roman" w:hAnsi="Times New Roman"/>
          <w:sz w:val="24"/>
          <w:szCs w:val="24"/>
        </w:rPr>
        <w:t xml:space="preserve">Шесталова Полина, Бирюшина Анна, Хорошева Ольга, Хорошев Михаил, Лыщенко Анастасия проявили интерес к занятиям в </w:t>
      </w:r>
      <w:r w:rsidRPr="005902DC">
        <w:rPr>
          <w:rFonts w:ascii="Times New Roman" w:hAnsi="Times New Roman"/>
          <w:sz w:val="24"/>
          <w:szCs w:val="24"/>
        </w:rPr>
        <w:t>клубных формированиях</w:t>
      </w:r>
      <w:r w:rsidR="005902DC">
        <w:rPr>
          <w:rFonts w:ascii="Times New Roman" w:hAnsi="Times New Roman"/>
          <w:sz w:val="24"/>
          <w:szCs w:val="24"/>
        </w:rPr>
        <w:t xml:space="preserve"> вокал, изобразительное искусство</w:t>
      </w:r>
      <w:r w:rsidRPr="00D354D3">
        <w:rPr>
          <w:rFonts w:ascii="Times New Roman" w:hAnsi="Times New Roman"/>
          <w:sz w:val="24"/>
          <w:szCs w:val="24"/>
        </w:rPr>
        <w:t xml:space="preserve"> и с удовольствием посещают их. И почти все из них уже были задействованы в концертных мероприятиях.</w:t>
      </w:r>
    </w:p>
    <w:p w:rsidR="00D354D3" w:rsidRPr="00D354D3" w:rsidRDefault="00D354D3" w:rsidP="00C80B6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D354D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D354D3">
        <w:rPr>
          <w:rFonts w:ascii="Times New Roman" w:hAnsi="Times New Roman"/>
          <w:sz w:val="24"/>
          <w:szCs w:val="24"/>
        </w:rPr>
        <w:t xml:space="preserve"> В 2014 году наблюдается положительная динамика посещения клубных формирований несовершеннолетними, находящихся в социально опасном положении. Эти дети  проявляют большой интерес к таким клубным формированиям, как танцевальный, изобразительное искусство, вокал.</w:t>
      </w:r>
    </w:p>
    <w:p w:rsidR="00C80B66" w:rsidRPr="0035473F" w:rsidRDefault="00D354D3" w:rsidP="0035473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D354D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D354D3">
        <w:rPr>
          <w:rFonts w:ascii="Times New Roman" w:hAnsi="Times New Roman"/>
          <w:sz w:val="24"/>
          <w:szCs w:val="24"/>
        </w:rPr>
        <w:t xml:space="preserve"> Результат работы показал, что воздействие через систему проводимых мероприятий и посещений кружков и студий у подростков сформировалось понимание </w:t>
      </w:r>
      <w:r w:rsidR="005902DC">
        <w:rPr>
          <w:rFonts w:ascii="Times New Roman" w:hAnsi="Times New Roman"/>
          <w:sz w:val="24"/>
          <w:szCs w:val="24"/>
        </w:rPr>
        <w:t xml:space="preserve"> о </w:t>
      </w:r>
      <w:r w:rsidRPr="00D354D3">
        <w:rPr>
          <w:rFonts w:ascii="Times New Roman" w:hAnsi="Times New Roman"/>
          <w:sz w:val="24"/>
          <w:szCs w:val="24"/>
        </w:rPr>
        <w:t xml:space="preserve">нравственных </w:t>
      </w:r>
      <w:r w:rsidRPr="00D354D3">
        <w:rPr>
          <w:rFonts w:ascii="Times New Roman" w:hAnsi="Times New Roman"/>
          <w:sz w:val="24"/>
          <w:szCs w:val="24"/>
        </w:rPr>
        <w:lastRenderedPageBreak/>
        <w:t>ценностях. На мероприятиях несовершеннолетние получают массу впечатлений и по</w:t>
      </w:r>
      <w:r w:rsidR="0035473F">
        <w:rPr>
          <w:rFonts w:ascii="Times New Roman" w:hAnsi="Times New Roman"/>
          <w:sz w:val="24"/>
          <w:szCs w:val="24"/>
        </w:rPr>
        <w:t>зитива, бурно вступают в беседу</w:t>
      </w:r>
      <w:r w:rsidRPr="00D354D3">
        <w:rPr>
          <w:rFonts w:ascii="Times New Roman" w:hAnsi="Times New Roman"/>
          <w:sz w:val="24"/>
          <w:szCs w:val="24"/>
        </w:rPr>
        <w:t>, спорят и обсуждают изъявляют желание встречаться вновь на таких мероприятиях.</w:t>
      </w:r>
    </w:p>
    <w:p w:rsidR="00D36F07" w:rsidRPr="00C80B66" w:rsidRDefault="00736F28" w:rsidP="00C80B66">
      <w:pPr>
        <w:pStyle w:val="af0"/>
        <w:ind w:firstLine="567"/>
        <w:rPr>
          <w:rFonts w:ascii="Times New Roman" w:hAnsi="Times New Roman"/>
          <w:bCs/>
          <w:sz w:val="24"/>
          <w:szCs w:val="24"/>
        </w:rPr>
      </w:pPr>
      <w:r w:rsidRPr="00C80B66">
        <w:rPr>
          <w:rFonts w:ascii="Times New Roman" w:hAnsi="Times New Roman"/>
          <w:bCs/>
          <w:sz w:val="24"/>
          <w:szCs w:val="24"/>
        </w:rPr>
        <w:t xml:space="preserve"> За 2014</w:t>
      </w:r>
      <w:r w:rsidR="00F81CD9" w:rsidRPr="00C80B66">
        <w:rPr>
          <w:rFonts w:ascii="Times New Roman" w:hAnsi="Times New Roman"/>
          <w:bCs/>
          <w:sz w:val="24"/>
          <w:szCs w:val="24"/>
        </w:rPr>
        <w:t xml:space="preserve"> год</w:t>
      </w:r>
      <w:r w:rsidR="00D36F07" w:rsidRPr="00C80B66">
        <w:rPr>
          <w:rFonts w:ascii="Times New Roman" w:hAnsi="Times New Roman"/>
          <w:bCs/>
          <w:sz w:val="24"/>
          <w:szCs w:val="24"/>
        </w:rPr>
        <w:t xml:space="preserve"> в МКУК СДК «РОДНИК» с.Полноват</w:t>
      </w:r>
      <w:r w:rsidR="0035473F">
        <w:rPr>
          <w:rFonts w:ascii="Times New Roman" w:hAnsi="Times New Roman"/>
          <w:bCs/>
          <w:sz w:val="24"/>
          <w:szCs w:val="24"/>
        </w:rPr>
        <w:t xml:space="preserve"> было проведено 21</w:t>
      </w:r>
      <w:r w:rsidR="00F81CD9" w:rsidRPr="00C80B66">
        <w:rPr>
          <w:rFonts w:ascii="Times New Roman" w:hAnsi="Times New Roman"/>
          <w:bCs/>
          <w:sz w:val="24"/>
          <w:szCs w:val="24"/>
        </w:rPr>
        <w:t xml:space="preserve"> мероприятия</w:t>
      </w:r>
      <w:r w:rsidR="00E03808" w:rsidRPr="00C80B66">
        <w:rPr>
          <w:rFonts w:ascii="Times New Roman" w:hAnsi="Times New Roman"/>
          <w:bCs/>
          <w:sz w:val="24"/>
          <w:szCs w:val="24"/>
        </w:rPr>
        <w:t xml:space="preserve">, участников  </w:t>
      </w:r>
      <w:r w:rsidR="0035473F">
        <w:rPr>
          <w:rFonts w:ascii="Times New Roman" w:hAnsi="Times New Roman"/>
          <w:bCs/>
          <w:sz w:val="24"/>
          <w:szCs w:val="24"/>
        </w:rPr>
        <w:t>120</w:t>
      </w:r>
      <w:r w:rsidR="00E03808" w:rsidRPr="00C80B66">
        <w:rPr>
          <w:rFonts w:ascii="Times New Roman" w:hAnsi="Times New Roman"/>
          <w:bCs/>
          <w:sz w:val="24"/>
          <w:szCs w:val="24"/>
        </w:rPr>
        <w:t xml:space="preserve"> человек.</w:t>
      </w:r>
      <w:r w:rsidR="00D36F07" w:rsidRPr="00C80B66">
        <w:rPr>
          <w:rFonts w:ascii="Times New Roman" w:hAnsi="Times New Roman"/>
          <w:bCs/>
          <w:sz w:val="24"/>
          <w:szCs w:val="24"/>
        </w:rPr>
        <w:t xml:space="preserve"> </w:t>
      </w:r>
    </w:p>
    <w:p w:rsidR="00D36F07" w:rsidRPr="009018C2" w:rsidRDefault="00D36F07" w:rsidP="00D36F07">
      <w:pPr>
        <w:pStyle w:val="aa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За 2014 год в МКУК СДК «РОДНИК» с.Ванзеват всего проведено 8 мероприятий количество зрителей 50.</w:t>
      </w:r>
    </w:p>
    <w:p w:rsidR="00D36F07" w:rsidRDefault="00D36F07" w:rsidP="00E03808">
      <w:pPr>
        <w:pStyle w:val="aa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За 2</w:t>
      </w:r>
      <w:r w:rsidR="005579BA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014 год в МКУК СДК «РОДНИК» сТуг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ияны всего проведено 3 мероприятия количество зрителей 10 человек.</w:t>
      </w:r>
    </w:p>
    <w:p w:rsidR="00D36F07" w:rsidRDefault="00D36F07" w:rsidP="00E03808">
      <w:pPr>
        <w:pStyle w:val="aa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За 2014 год в МКУК СДК «РОДНИК» д.Пашторы всего проведен</w:t>
      </w:r>
      <w:r w:rsidR="00C00DE6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о 2 мероприятия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количество зрителей 5.</w:t>
      </w:r>
    </w:p>
    <w:p w:rsidR="00E03808" w:rsidRPr="009018C2" w:rsidRDefault="00E03808" w:rsidP="00E03808">
      <w:pPr>
        <w:pStyle w:val="aa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:rsidR="00F330B0" w:rsidRDefault="00F330B0" w:rsidP="009018C2">
      <w:pPr>
        <w:pStyle w:val="aa"/>
        <w:ind w:left="0" w:firstLine="567"/>
        <w:jc w:val="both"/>
        <w:rPr>
          <w:rFonts w:ascii="Times New Roman" w:hAnsi="Times New Roman" w:cs="Times New Roman"/>
          <w:bCs w:val="0"/>
          <w:sz w:val="24"/>
          <w:szCs w:val="24"/>
          <w:u w:val="none"/>
        </w:rPr>
      </w:pPr>
      <w:r w:rsidRPr="00E03808">
        <w:rPr>
          <w:rFonts w:ascii="Times New Roman" w:hAnsi="Times New Roman" w:cs="Times New Roman"/>
          <w:bCs w:val="0"/>
          <w:sz w:val="24"/>
          <w:szCs w:val="24"/>
          <w:u w:val="none"/>
        </w:rPr>
        <w:t>10</w:t>
      </w:r>
      <w:r w:rsidR="00E03808">
        <w:rPr>
          <w:rFonts w:ascii="Times New Roman" w:hAnsi="Times New Roman" w:cs="Times New Roman"/>
          <w:bCs w:val="0"/>
          <w:sz w:val="24"/>
          <w:szCs w:val="24"/>
          <w:u w:val="none"/>
        </w:rPr>
        <w:t>.2. П</w:t>
      </w:r>
      <w:r w:rsidRPr="00E03808">
        <w:rPr>
          <w:rFonts w:ascii="Times New Roman" w:hAnsi="Times New Roman" w:cs="Times New Roman"/>
          <w:bCs w:val="0"/>
          <w:sz w:val="24"/>
          <w:szCs w:val="24"/>
          <w:u w:val="none"/>
        </w:rPr>
        <w:t>рофилактика табачной, алкогольной и наркотической зависимости, формирование здорового образа жизни;</w:t>
      </w:r>
    </w:p>
    <w:p w:rsidR="00C00DE6" w:rsidRPr="000B3AE2" w:rsidRDefault="001838EB" w:rsidP="00C00DE6">
      <w:pPr>
        <w:pStyle w:val="aa"/>
        <w:ind w:left="0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6C2ABE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В муниципальном казенном учреждение культуры «Сельский дом культуры «РОДНИК» проводятся мероприятия по профилактике табачной, алкогольной и наркотической зависимости, формирования здорового образа жизни. </w:t>
      </w:r>
      <w:r w:rsidR="00C00DE6" w:rsidRPr="000B3AE2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Деятельность учреждений культуры в целом направлена на организацию полезного досуга учащихся, на отвлечение детей и подростков от улицы, создание альтернативы бездумному и опасному времяпрепровождению, пропаганду здорового образа жизни. Ведется активная работа по созданию благоприятных условий для жизнедеятельности, обучения, воспитания и развития детей. Данная работа проводится во взаимодействии с другими органами и учреждениями системы профилактики безнадзорности и правонарушений несовершеннолетних. В учреждениях культуры используются разные формы работы, рассчитанные на свободное посещение детей и родителей: праздничные концерты, праздник</w:t>
      </w:r>
      <w:r w:rsidR="00C00DE6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и национальных культур народов С</w:t>
      </w:r>
      <w:r w:rsidR="00C00DE6" w:rsidRPr="000B3AE2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евера, творческие лаборатории по декоративно-прикладному творчеству, книжные выставки, вечера отдыха для родителей с детьми. </w:t>
      </w:r>
    </w:p>
    <w:p w:rsidR="000D331C" w:rsidRDefault="00C00DE6" w:rsidP="000D331C">
      <w:pPr>
        <w:pStyle w:val="aa"/>
        <w:ind w:left="0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П</w:t>
      </w:r>
      <w:r w:rsidRPr="000B3AE2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о профилактике наркомании, детского алкоголизма, табакокурения среди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детей и подростков</w:t>
      </w:r>
      <w:r w:rsidR="000D331C" w:rsidRPr="000D331C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</w:t>
      </w:r>
      <w:r w:rsidR="000D331C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за 2014 год</w:t>
      </w:r>
      <w:r w:rsidRPr="000B3AE2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</w:t>
      </w:r>
      <w:r w:rsidR="000D331C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проводились мероприятия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</w:t>
      </w:r>
      <w:r w:rsidR="000D331C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по следующим направлениям: </w:t>
      </w:r>
      <w:r w:rsidR="002A792E" w:rsidRPr="006C2ABE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тренинги, беседы, спортивно-развлекательные программы, показ тематических презентаций, конкурсы, викторины. </w:t>
      </w:r>
    </w:p>
    <w:p w:rsidR="000D079B" w:rsidRDefault="00B51211" w:rsidP="000D331C">
      <w:pPr>
        <w:pStyle w:val="aa"/>
        <w:ind w:left="0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17 января 2014 года в холле СДК «РОДНИК»с.Полноват прошла спортивно-игровая программа «Спорт!Спорт!Спорт». Игровая программа была рассчитана на возрастную категорию 11-17 лет. На мероприятии присутствовало 15 человек.  На данном мероприятии из присутствующих все ж</w:t>
      </w:r>
      <w:r w:rsidR="002B15D3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елающие поделились на 2 команды по 5 человек. Пока участница вокального коллектива «Соловушка» М</w:t>
      </w:r>
      <w:r w:rsidR="00D354D3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еткул</w:t>
      </w:r>
      <w:r w:rsidR="002B15D3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е</w:t>
      </w:r>
      <w:r w:rsidR="00D354D3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е</w:t>
      </w:r>
      <w:r w:rsidR="002B15D3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ва Алина исполняла песню «Улыбайся» участники команды придумали себе девиз, и название команды. Команды назывались «Гонщики» и «Соколы». Две команды участвовали в 6 конкурсах. Победила команда «Соколы». </w:t>
      </w:r>
    </w:p>
    <w:p w:rsidR="002B1CB8" w:rsidRDefault="002B1CB8" w:rsidP="000D331C">
      <w:pPr>
        <w:pStyle w:val="aa"/>
        <w:ind w:left="0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2 февраля </w:t>
      </w:r>
      <w:r w:rsidR="002B15D3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2014 года в холле СДК «РОДНИК» прошла развлекательная программа для детей «Отдыхаем всей семьей». В развлекательной программе присутствовало 45 человек, но в конкурсной программе участвовало 4 семьи. Разделились на 2 команды по 2 семьи. В каждой семье обязательно присутствовало 2 взрослых.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Каждой команде было дано домашнее задание  придумать девиз и название команды. Команды участвовали в 7 конкурсах, победила дружба. После конкурса была организована семейная дискотека. </w:t>
      </w:r>
    </w:p>
    <w:p w:rsidR="002B1CB8" w:rsidRDefault="002B1CB8" w:rsidP="000D331C">
      <w:pPr>
        <w:pStyle w:val="aa"/>
        <w:ind w:left="0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15 июня 2014 года в Доме культуры «РОДНИК» прошел конкурс плакатов среди клубных формирований о вредных привычках «Шаг в будущее». Возрастная категория 12-17 лет. Конкурс был запланирован для </w:t>
      </w:r>
      <w:r w:rsidR="00721DA7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участников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клубных формирований, но участие принимали также летние оздоровительные площадки: это дворовый клуб, детская площадка при Полноватской участковой больнице, и площадка при СОШ им.Пермякова.   Количество участников 49 человек. Выставка плакатов прошла  в холле дома культуры «РОДНИК». Сюжет плакатов придумывали сами дети, рисовали красками, карандашами, фломастерами. Особенно инте</w:t>
      </w:r>
      <w:r w:rsidR="00721DA7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ресная тематика плаката у детей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, которые ходили на детскую площадку при П</w:t>
      </w:r>
      <w:r w:rsidR="00721DA7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олноватской </w:t>
      </w:r>
      <w:r w:rsidR="00721DA7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lastRenderedPageBreak/>
        <w:t xml:space="preserve">участковой больнице. На плакате они нарисовали землю темного цвета, а над ней сигарету, её сделали выпуклой из пластилина.  </w:t>
      </w:r>
    </w:p>
    <w:p w:rsidR="00721DA7" w:rsidRDefault="00721DA7" w:rsidP="000D331C">
      <w:pPr>
        <w:pStyle w:val="aa"/>
        <w:ind w:left="0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5 июля 2014 года на территории Дома культуры прошла спортивно-игровая программа «Спорт вместо наркотиков». Присутствовало 49 человек. Участвовало 15 человек.  Было организовано 3 команды по 5 человек.  Участниками были дети с летних оздоровительных площадок, с каждой по 5 человек. Вместе с вожатыми за несколько дней они придумали кричалки, и название команды. После спортивных игр, где победила дружба,  была проведена на территории Дома культуры дискотека. </w:t>
      </w:r>
    </w:p>
    <w:p w:rsidR="0035473F" w:rsidRDefault="00721DA7" w:rsidP="000D331C">
      <w:pPr>
        <w:pStyle w:val="aa"/>
        <w:ind w:left="0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Если просмотреть все мероприятия, которые прошли за 2014 год по данному направлению, то можно сделать выводы, </w:t>
      </w:r>
      <w:r w:rsidR="00D354D3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что дети большой интерес проявляют к конкурсам проведенные совместно с родителями. Родители для них пример, и смотря на них, они подражают им.  Поэтому планируется по больше проведение таких мероприятий.</w:t>
      </w:r>
    </w:p>
    <w:p w:rsidR="0035473F" w:rsidRPr="000B3AE2" w:rsidRDefault="0035473F" w:rsidP="0035473F">
      <w:pPr>
        <w:pStyle w:val="aa"/>
        <w:ind w:left="0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0B3AE2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Деятельность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дома культуры Дома культуры с.Ванзеват</w:t>
      </w:r>
      <w:r w:rsidRPr="000B3AE2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в целом направлена на организацию полезного досуга учащихся, на отвлечение детей и подростков от улицы, создание альтернативы бездумному и опасному времяпрепровождению, пропаганду здорового образа жизни. Ведется активная работа по созданию благоприятных условий для жизнедеятельности, обучения, воспитания и развития детей. Данная работа проводится во взаимодействии с другими органами и учреждениями системы профилактики безнадзорности и правонарушений несовершеннолетних. В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доме культуры с.Ванзеват</w:t>
      </w:r>
      <w:r w:rsidRPr="000B3AE2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используются разные формы работы, рассчитанные на свободное посещение детей и родителей: праздничные концерты, конкурсы семейных пар,  праздники национальных культур народов севера, творческие лаборатории по декоративно-прикладному творчеству, книжные выставки, вечера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отдыха для родителей с детьми. </w:t>
      </w:r>
      <w:r w:rsidRPr="000B3AE2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В целом деятельность по профилактике наркомании, детского алкоголизма, табакокурения среди читателей велась по следующим направлениям:</w:t>
      </w:r>
    </w:p>
    <w:p w:rsidR="0035473F" w:rsidRPr="000B3AE2" w:rsidRDefault="0035473F" w:rsidP="0035473F">
      <w:pPr>
        <w:pStyle w:val="aa"/>
        <w:ind w:left="0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0B3AE2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- информационная деятельность: организация книжных выставок, выставок – плакатов, стендов по пропаганде здорового образа жизни;</w:t>
      </w:r>
    </w:p>
    <w:p w:rsidR="00721DA7" w:rsidRDefault="0035473F" w:rsidP="00521C6E">
      <w:pPr>
        <w:pStyle w:val="aa"/>
        <w:ind w:left="0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0B3AE2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- проведение массовых мероприятий: дни информации, круглые столы, беседы, досугово –  познавательные мероприятия.</w:t>
      </w:r>
      <w:r w:rsidR="00521C6E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</w:t>
      </w:r>
      <w:r w:rsidRPr="000B3AE2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Ребята принимают активное участие во всех культурно-досуговых мероприятиях:</w:t>
      </w:r>
      <w:r w:rsidRPr="00C84DD8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</w:t>
      </w:r>
      <w:r w:rsidRPr="000B3AE2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Тема для размышления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«Рюмка не для подростка», «Влияние курения и алкоголизма  на здоровье подростка», «Хочу дышать полной грудью»</w:t>
      </w:r>
      <w:r w:rsidR="00521C6E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. </w:t>
      </w:r>
      <w:r w:rsidRPr="00521C6E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Дискуссия на тему «Как дышится легко», «Мы за здоровый образ жизни».</w:t>
      </w:r>
      <w:r w:rsidR="00521C6E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</w:t>
      </w:r>
      <w:r w:rsidRPr="00521C6E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Игровая программа «Хочешь быть здоровым, слушай музыку», «Маскарад вредных привычек», «Возьмемся за руки друзья»</w:t>
      </w:r>
    </w:p>
    <w:p w:rsidR="00C00DE6" w:rsidRDefault="002A792E" w:rsidP="00C00DE6">
      <w:pPr>
        <w:pStyle w:val="aa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6C2ABE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За 2014 год </w:t>
      </w:r>
      <w:r w:rsidR="00C00DE6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в МКУК СДК «РОДНИК» с.Полноват </w:t>
      </w:r>
      <w:r w:rsidRPr="006C2ABE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было проведено</w:t>
      </w:r>
      <w:r w:rsidR="008419AD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12 мероприятий, участников  180</w:t>
      </w:r>
      <w:r w:rsidR="00B51211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человек</w:t>
      </w:r>
      <w:r w:rsidRPr="006C2ABE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.</w:t>
      </w:r>
    </w:p>
    <w:p w:rsidR="00C00DE6" w:rsidRDefault="00C00DE6" w:rsidP="000D331C">
      <w:pPr>
        <w:pStyle w:val="aa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6C2ABE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За 2014 год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в МКУК СДК «РОДНИК» </w:t>
      </w:r>
      <w:r w:rsidR="000D331C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с.Ванзеват проведено 7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</w:t>
      </w:r>
      <w:r w:rsidRPr="000B3AE2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мероприятий, в которых приняло участие более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137</w:t>
      </w:r>
      <w:r w:rsidRPr="000B3AE2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детей и подростков.</w:t>
      </w:r>
    </w:p>
    <w:p w:rsidR="00C00DE6" w:rsidRDefault="00C00DE6" w:rsidP="00C00DE6">
      <w:pPr>
        <w:pStyle w:val="aa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6C2ABE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За 2014 год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в МКУК СДК «РОДНИК» с.Тугияны </w:t>
      </w:r>
      <w:r w:rsidRPr="006C2ABE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было проведено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</w:t>
      </w:r>
      <w:r w:rsidR="000D331C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4 мероприятия, участников  2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1</w:t>
      </w:r>
      <w:r w:rsidR="000D331C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человек</w:t>
      </w:r>
      <w:r w:rsidRPr="006C2ABE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.</w:t>
      </w:r>
    </w:p>
    <w:p w:rsidR="00C00DE6" w:rsidRDefault="00C00DE6" w:rsidP="000D331C">
      <w:pPr>
        <w:pStyle w:val="aa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6C2ABE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За 2014 год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в МКУК СДК «РОДНИК» д.Пашторы </w:t>
      </w:r>
      <w:r w:rsidRPr="006C2ABE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было проведено</w:t>
      </w:r>
      <w:r w:rsidR="000D331C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3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меропр</w:t>
      </w:r>
      <w:r w:rsidR="000D331C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иятия, участников  14 человек</w:t>
      </w:r>
      <w:r w:rsidRPr="006C2ABE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.</w:t>
      </w:r>
    </w:p>
    <w:p w:rsidR="00F330B0" w:rsidRPr="009018C2" w:rsidRDefault="00F330B0" w:rsidP="00871E62">
      <w:pPr>
        <w:pStyle w:val="aa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:rsidR="00F330B0" w:rsidRPr="00E03808" w:rsidRDefault="00F330B0" w:rsidP="009018C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808">
        <w:rPr>
          <w:rFonts w:ascii="Times New Roman" w:hAnsi="Times New Roman" w:cs="Times New Roman"/>
          <w:b/>
          <w:sz w:val="24"/>
          <w:szCs w:val="24"/>
        </w:rPr>
        <w:t>10.3. Сведения о профилактических антинаркотических мероприятиях (постановлени</w:t>
      </w:r>
      <w:r w:rsidRPr="00E0380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03808">
        <w:rPr>
          <w:rFonts w:ascii="Times New Roman" w:hAnsi="Times New Roman" w:cs="Times New Roman"/>
          <w:b/>
          <w:sz w:val="24"/>
          <w:szCs w:val="24"/>
        </w:rPr>
        <w:t xml:space="preserve"> Губернатора Ханты-Мансийского автономного округа – Югры от 20 марта 2012 года № 46 «Об организации мониторинга наркоситуации в Ханты-Мансийском автономном округе – Югре»</w:t>
      </w:r>
      <w:r w:rsidRPr="00E0380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330B0" w:rsidRPr="009018C2" w:rsidRDefault="00F330B0" w:rsidP="009018C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3544"/>
        <w:gridCol w:w="4536"/>
      </w:tblGrid>
      <w:tr w:rsidR="00F330B0" w:rsidRPr="009018C2" w:rsidTr="007B2DCA">
        <w:tc>
          <w:tcPr>
            <w:tcW w:w="2376" w:type="dxa"/>
            <w:vAlign w:val="center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</w:tc>
        <w:tc>
          <w:tcPr>
            <w:tcW w:w="3544" w:type="dxa"/>
            <w:vAlign w:val="center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профилактических </w:t>
            </w:r>
            <w:r w:rsidRPr="009018C2">
              <w:rPr>
                <w:rFonts w:ascii="Times New Roman" w:hAnsi="Times New Roman" w:cs="Times New Roman"/>
              </w:rPr>
              <w:t xml:space="preserve"> </w:t>
            </w: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антинаркотических мероприятий</w:t>
            </w:r>
          </w:p>
        </w:tc>
        <w:tc>
          <w:tcPr>
            <w:tcW w:w="4536" w:type="dxa"/>
            <w:vAlign w:val="center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лиц, </w:t>
            </w:r>
          </w:p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вовлеченных в профилактические антинаркотические мероприятия</w:t>
            </w:r>
          </w:p>
        </w:tc>
      </w:tr>
      <w:tr w:rsidR="00F330B0" w:rsidRPr="009018C2" w:rsidTr="007B2DCA">
        <w:tc>
          <w:tcPr>
            <w:tcW w:w="2376" w:type="dxa"/>
            <w:vAlign w:val="center"/>
          </w:tcPr>
          <w:p w:rsidR="00F330B0" w:rsidRPr="009018C2" w:rsidRDefault="00E03808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СДК «РОДНИК»</w:t>
            </w:r>
          </w:p>
        </w:tc>
        <w:tc>
          <w:tcPr>
            <w:tcW w:w="3544" w:type="dxa"/>
            <w:vAlign w:val="center"/>
          </w:tcPr>
          <w:p w:rsidR="00F330B0" w:rsidRPr="00D354D3" w:rsidRDefault="00DB04A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536" w:type="dxa"/>
            <w:vAlign w:val="center"/>
          </w:tcPr>
          <w:p w:rsidR="00F330B0" w:rsidRPr="009018C2" w:rsidRDefault="00D354D3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F330B0" w:rsidRPr="009018C2" w:rsidRDefault="00F330B0" w:rsidP="009018C2">
      <w:pPr>
        <w:pStyle w:val="aa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:rsidR="00F330B0" w:rsidRDefault="00F330B0" w:rsidP="009018C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1B18">
        <w:rPr>
          <w:rFonts w:ascii="Times New Roman" w:hAnsi="Times New Roman" w:cs="Times New Roman"/>
          <w:b/>
          <w:sz w:val="24"/>
          <w:szCs w:val="24"/>
        </w:rPr>
        <w:t>10.4</w:t>
      </w:r>
      <w:r w:rsidRPr="006B1B1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B1B18">
        <w:rPr>
          <w:rFonts w:ascii="Times New Roman" w:hAnsi="Times New Roman" w:cs="Times New Roman"/>
          <w:b/>
          <w:sz w:val="24"/>
          <w:szCs w:val="24"/>
        </w:rPr>
        <w:t>патриотическое воспитание граждан;</w:t>
      </w:r>
    </w:p>
    <w:p w:rsidR="000D331C" w:rsidRDefault="00F056E2" w:rsidP="006C2A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В муниципальном казенном учреждение культуры «Сельский дом культуры «РОДНИК» проводятся мероприятия по</w:t>
      </w:r>
      <w:r w:rsidRPr="00F056E2">
        <w:rPr>
          <w:rFonts w:ascii="Times New Roman" w:hAnsi="Times New Roman" w:cs="Times New Roman"/>
          <w:sz w:val="24"/>
          <w:szCs w:val="24"/>
        </w:rPr>
        <w:t xml:space="preserve"> </w:t>
      </w:r>
      <w:r w:rsidR="006C2ABE">
        <w:rPr>
          <w:rFonts w:ascii="Times New Roman" w:hAnsi="Times New Roman" w:cs="Times New Roman"/>
          <w:sz w:val="24"/>
          <w:szCs w:val="24"/>
        </w:rPr>
        <w:t>патриотическому воспитанию граждан. Мероприятия проводятся со всеми возрастными категориями населен</w:t>
      </w:r>
      <w:r w:rsidR="000D331C">
        <w:rPr>
          <w:rFonts w:ascii="Times New Roman" w:hAnsi="Times New Roman" w:cs="Times New Roman"/>
          <w:sz w:val="24"/>
          <w:szCs w:val="24"/>
        </w:rPr>
        <w:t>ия сельского поселения Полноват, с.Ванзеват, с.Тугияны, д.Пашторы.</w:t>
      </w:r>
      <w:r w:rsidR="006C2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31C" w:rsidRDefault="006C2ABE" w:rsidP="00E73D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C6E">
        <w:rPr>
          <w:rFonts w:ascii="Times New Roman" w:hAnsi="Times New Roman" w:cs="Times New Roman"/>
          <w:sz w:val="24"/>
          <w:szCs w:val="24"/>
        </w:rPr>
        <w:t xml:space="preserve">20 апреля 2014 года </w:t>
      </w:r>
      <w:r>
        <w:rPr>
          <w:rFonts w:ascii="Times New Roman" w:hAnsi="Times New Roman" w:cs="Times New Roman"/>
          <w:sz w:val="24"/>
          <w:szCs w:val="24"/>
        </w:rPr>
        <w:t>прошла познавательная беседа об историческом памятнике, Александре Даниловиче Мен</w:t>
      </w:r>
      <w:r w:rsidR="00C606E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шикове, князе Российской империи.</w:t>
      </w:r>
      <w:r w:rsidR="00F7241B">
        <w:rPr>
          <w:rFonts w:ascii="Times New Roman" w:hAnsi="Times New Roman" w:cs="Times New Roman"/>
          <w:sz w:val="24"/>
          <w:szCs w:val="24"/>
        </w:rPr>
        <w:t xml:space="preserve"> На данном мероприятии присутствовало 47 человек. </w:t>
      </w:r>
      <w:r>
        <w:rPr>
          <w:rFonts w:ascii="Times New Roman" w:hAnsi="Times New Roman" w:cs="Times New Roman"/>
          <w:sz w:val="24"/>
          <w:szCs w:val="24"/>
        </w:rPr>
        <w:t xml:space="preserve"> Чтобы мероприятие было интересным работники используют в своей работе новые технологии. </w:t>
      </w:r>
      <w:r w:rsidR="00C606EC">
        <w:rPr>
          <w:rFonts w:ascii="Times New Roman" w:hAnsi="Times New Roman" w:cs="Times New Roman"/>
          <w:sz w:val="24"/>
          <w:szCs w:val="24"/>
        </w:rPr>
        <w:t xml:space="preserve">Для беседы была подготовлена красочная презентация, небольшая театрализация на тему «Жизнь А.Д.Меньшикова», где участвовали сами дети. Суть заключалось в том, чтобы в игровой форме донести до всех присутствующих, какой большой вклад внес в историю России А.Д.Меньшиков. </w:t>
      </w:r>
    </w:p>
    <w:p w:rsidR="000D331C" w:rsidRDefault="00E73D17" w:rsidP="00E73D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внимание уделяется м</w:t>
      </w:r>
      <w:r w:rsidR="000D331C">
        <w:rPr>
          <w:rFonts w:ascii="Times New Roman" w:hAnsi="Times New Roman" w:cs="Times New Roman"/>
          <w:sz w:val="24"/>
          <w:szCs w:val="24"/>
        </w:rPr>
        <w:t>ероприятия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D33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направленным на изучение природы и красоте родного края, а также стране в целом, людям</w:t>
      </w:r>
      <w:r w:rsidR="000D331C">
        <w:rPr>
          <w:rFonts w:ascii="Times New Roman" w:hAnsi="Times New Roman" w:cs="Times New Roman"/>
          <w:sz w:val="24"/>
          <w:szCs w:val="24"/>
        </w:rPr>
        <w:t xml:space="preserve"> которые стремятся сделать страну лучше. Каждый год делается большой акцент на мероприятия по патриотическому воспитанию подрастающего поколения. </w:t>
      </w:r>
      <w:r>
        <w:rPr>
          <w:rFonts w:ascii="Times New Roman" w:hAnsi="Times New Roman" w:cs="Times New Roman"/>
          <w:sz w:val="24"/>
          <w:szCs w:val="24"/>
        </w:rPr>
        <w:t>Организуя проведение</w:t>
      </w:r>
      <w:r w:rsidR="000D331C">
        <w:rPr>
          <w:rFonts w:ascii="Times New Roman" w:hAnsi="Times New Roman" w:cs="Times New Roman"/>
          <w:sz w:val="24"/>
          <w:szCs w:val="24"/>
        </w:rPr>
        <w:t xml:space="preserve"> таких мероприятий, мы пытаемся донести до нового поколения ценность прошлого опыта и умение внести его в повседневную жизнь. </w:t>
      </w:r>
    </w:p>
    <w:p w:rsidR="00D354D3" w:rsidRDefault="00521C6E" w:rsidP="005902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Доме культуры  с. Ванзеват проводятся следующие мероприятия: Обязательно при проведении митинга на 9 мая, и на концерт 8 мая делается акцент на необходимости мероприятий</w:t>
      </w:r>
      <w:r w:rsidR="00F7241B">
        <w:rPr>
          <w:rFonts w:ascii="Times New Roman" w:hAnsi="Times New Roman" w:cs="Times New Roman"/>
          <w:sz w:val="24"/>
          <w:szCs w:val="24"/>
        </w:rPr>
        <w:t xml:space="preserve"> по патриотическому воспитанию граждан</w:t>
      </w:r>
      <w:r>
        <w:rPr>
          <w:rFonts w:ascii="Times New Roman" w:hAnsi="Times New Roman" w:cs="Times New Roman"/>
          <w:sz w:val="24"/>
          <w:szCs w:val="24"/>
        </w:rPr>
        <w:t>, с помощью них мы пытаемся донести до нового поколения ценность прошлого опыта и умение внести его в нынешнюю жизнь. Мероприятия: «Пока в России Пушкин длится метелям не задуть свечу…», Концерт «День защитника Отечества», праздничный концерт «Салют победы не померкнет никогда!», Митинг «Там</w:t>
      </w:r>
      <w:r w:rsidR="00F724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память, там слеза…»</w:t>
      </w:r>
      <w:r w:rsidR="005902DC">
        <w:rPr>
          <w:rFonts w:ascii="Times New Roman" w:hAnsi="Times New Roman" w:cs="Times New Roman"/>
          <w:sz w:val="24"/>
          <w:szCs w:val="24"/>
        </w:rPr>
        <w:t>.</w:t>
      </w:r>
    </w:p>
    <w:p w:rsidR="00E73D17" w:rsidRDefault="00E73D17" w:rsidP="00E73D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ABE">
        <w:rPr>
          <w:rFonts w:ascii="Times New Roman" w:hAnsi="Times New Roman" w:cs="Times New Roman"/>
          <w:sz w:val="24"/>
          <w:szCs w:val="24"/>
        </w:rPr>
        <w:t>За 2014 год</w:t>
      </w:r>
      <w:r>
        <w:rPr>
          <w:rFonts w:ascii="Times New Roman" w:hAnsi="Times New Roman" w:cs="Times New Roman"/>
          <w:sz w:val="24"/>
          <w:szCs w:val="24"/>
        </w:rPr>
        <w:t xml:space="preserve"> в МКУК СДК «РОДНИК» с.Полноват</w:t>
      </w:r>
      <w:r w:rsidRPr="006C2ABE">
        <w:rPr>
          <w:rFonts w:ascii="Times New Roman" w:hAnsi="Times New Roman" w:cs="Times New Roman"/>
          <w:sz w:val="24"/>
          <w:szCs w:val="24"/>
        </w:rPr>
        <w:t xml:space="preserve"> было проведено </w:t>
      </w:r>
      <w:r>
        <w:rPr>
          <w:rFonts w:ascii="Times New Roman" w:hAnsi="Times New Roman" w:cs="Times New Roman"/>
          <w:sz w:val="24"/>
          <w:szCs w:val="24"/>
        </w:rPr>
        <w:t>26 мероприятий по патрио</w:t>
      </w:r>
      <w:r w:rsidR="00AE3495">
        <w:rPr>
          <w:rFonts w:ascii="Times New Roman" w:hAnsi="Times New Roman" w:cs="Times New Roman"/>
          <w:sz w:val="24"/>
          <w:szCs w:val="24"/>
        </w:rPr>
        <w:t>тическому воспитанию граждан 938</w:t>
      </w:r>
      <w:r>
        <w:rPr>
          <w:rFonts w:ascii="Times New Roman" w:hAnsi="Times New Roman" w:cs="Times New Roman"/>
          <w:sz w:val="24"/>
          <w:szCs w:val="24"/>
        </w:rPr>
        <w:t xml:space="preserve"> зрителей.</w:t>
      </w:r>
    </w:p>
    <w:p w:rsidR="00E73D17" w:rsidRDefault="00E73D17" w:rsidP="00E73D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ABE">
        <w:rPr>
          <w:rFonts w:ascii="Times New Roman" w:hAnsi="Times New Roman" w:cs="Times New Roman"/>
          <w:sz w:val="24"/>
          <w:szCs w:val="24"/>
        </w:rPr>
        <w:t>За 2014 год</w:t>
      </w:r>
      <w:r>
        <w:rPr>
          <w:rFonts w:ascii="Times New Roman" w:hAnsi="Times New Roman" w:cs="Times New Roman"/>
          <w:sz w:val="24"/>
          <w:szCs w:val="24"/>
        </w:rPr>
        <w:t xml:space="preserve"> в МКУК СДК «РОДНИК» с.Ванзеват</w:t>
      </w:r>
      <w:r w:rsidRPr="006C2ABE">
        <w:rPr>
          <w:rFonts w:ascii="Times New Roman" w:hAnsi="Times New Roman" w:cs="Times New Roman"/>
          <w:sz w:val="24"/>
          <w:szCs w:val="24"/>
        </w:rPr>
        <w:t xml:space="preserve"> было проведено</w:t>
      </w:r>
      <w:r w:rsidRPr="00E73D17">
        <w:rPr>
          <w:rFonts w:ascii="Times New Roman" w:hAnsi="Times New Roman" w:cs="Times New Roman"/>
          <w:sz w:val="24"/>
          <w:szCs w:val="24"/>
        </w:rPr>
        <w:t xml:space="preserve"> </w:t>
      </w:r>
      <w:r w:rsidR="00AE34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 ме</w:t>
      </w:r>
      <w:r w:rsidR="00AE3495">
        <w:rPr>
          <w:rFonts w:ascii="Times New Roman" w:hAnsi="Times New Roman" w:cs="Times New Roman"/>
          <w:sz w:val="24"/>
          <w:szCs w:val="24"/>
        </w:rPr>
        <w:t>роприятий. количество зрителей 3</w:t>
      </w:r>
      <w:r>
        <w:rPr>
          <w:rFonts w:ascii="Times New Roman" w:hAnsi="Times New Roman" w:cs="Times New Roman"/>
          <w:sz w:val="24"/>
          <w:szCs w:val="24"/>
        </w:rPr>
        <w:t>94 человека.</w:t>
      </w:r>
      <w:r w:rsidRPr="006C2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D17" w:rsidRDefault="00E73D17" w:rsidP="00E73D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ABE">
        <w:rPr>
          <w:rFonts w:ascii="Times New Roman" w:hAnsi="Times New Roman" w:cs="Times New Roman"/>
          <w:sz w:val="24"/>
          <w:szCs w:val="24"/>
        </w:rPr>
        <w:t>За 2014 год</w:t>
      </w:r>
      <w:r>
        <w:rPr>
          <w:rFonts w:ascii="Times New Roman" w:hAnsi="Times New Roman" w:cs="Times New Roman"/>
          <w:sz w:val="24"/>
          <w:szCs w:val="24"/>
        </w:rPr>
        <w:t xml:space="preserve"> в МКУК СДК «РОДНИК» с.Тугияны </w:t>
      </w:r>
      <w:r w:rsidRPr="006C2ABE"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 w:rsidR="00AE34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по патр</w:t>
      </w:r>
      <w:r w:rsidR="00AE3495">
        <w:rPr>
          <w:rFonts w:ascii="Times New Roman" w:hAnsi="Times New Roman" w:cs="Times New Roman"/>
          <w:sz w:val="24"/>
          <w:szCs w:val="24"/>
        </w:rPr>
        <w:t>иотическому воспитанию граждан 12</w:t>
      </w:r>
      <w:r>
        <w:rPr>
          <w:rFonts w:ascii="Times New Roman" w:hAnsi="Times New Roman" w:cs="Times New Roman"/>
          <w:sz w:val="24"/>
          <w:szCs w:val="24"/>
        </w:rPr>
        <w:t>8 зрителей.</w:t>
      </w:r>
    </w:p>
    <w:p w:rsidR="00E73D17" w:rsidRDefault="00E73D17" w:rsidP="00E73D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ABE">
        <w:rPr>
          <w:rFonts w:ascii="Times New Roman" w:hAnsi="Times New Roman" w:cs="Times New Roman"/>
          <w:sz w:val="24"/>
          <w:szCs w:val="24"/>
        </w:rPr>
        <w:t>За 2014 год</w:t>
      </w:r>
      <w:r>
        <w:rPr>
          <w:rFonts w:ascii="Times New Roman" w:hAnsi="Times New Roman" w:cs="Times New Roman"/>
          <w:sz w:val="24"/>
          <w:szCs w:val="24"/>
        </w:rPr>
        <w:t xml:space="preserve"> в МКУК СДК «РОДНИК» д.Пашторы</w:t>
      </w:r>
      <w:r w:rsidRPr="006C2ABE">
        <w:rPr>
          <w:rFonts w:ascii="Times New Roman" w:hAnsi="Times New Roman" w:cs="Times New Roman"/>
          <w:sz w:val="24"/>
          <w:szCs w:val="24"/>
        </w:rPr>
        <w:t xml:space="preserve"> было проведено </w:t>
      </w:r>
      <w:r>
        <w:rPr>
          <w:rFonts w:ascii="Times New Roman" w:hAnsi="Times New Roman" w:cs="Times New Roman"/>
          <w:sz w:val="24"/>
          <w:szCs w:val="24"/>
        </w:rPr>
        <w:t>6 мероприятий по патр</w:t>
      </w:r>
      <w:r w:rsidR="00AE3495">
        <w:rPr>
          <w:rFonts w:ascii="Times New Roman" w:hAnsi="Times New Roman" w:cs="Times New Roman"/>
          <w:sz w:val="24"/>
          <w:szCs w:val="24"/>
        </w:rPr>
        <w:t>иотическому воспитанию граждан 8</w:t>
      </w:r>
      <w:r w:rsidR="00E861AA">
        <w:rPr>
          <w:rFonts w:ascii="Times New Roman" w:hAnsi="Times New Roman" w:cs="Times New Roman"/>
          <w:sz w:val="24"/>
          <w:szCs w:val="24"/>
        </w:rPr>
        <w:t>7 з</w:t>
      </w:r>
      <w:r>
        <w:rPr>
          <w:rFonts w:ascii="Times New Roman" w:hAnsi="Times New Roman" w:cs="Times New Roman"/>
          <w:sz w:val="24"/>
          <w:szCs w:val="24"/>
        </w:rPr>
        <w:t>рителей.</w:t>
      </w:r>
    </w:p>
    <w:p w:rsidR="00E861AA" w:rsidRDefault="00F330B0" w:rsidP="00C606EC">
      <w:pPr>
        <w:tabs>
          <w:tab w:val="left" w:pos="746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B18">
        <w:rPr>
          <w:rFonts w:ascii="Times New Roman" w:hAnsi="Times New Roman" w:cs="Times New Roman"/>
          <w:b/>
          <w:sz w:val="24"/>
          <w:szCs w:val="24"/>
        </w:rPr>
        <w:t>10.5. организация семейного досуга;</w:t>
      </w:r>
    </w:p>
    <w:p w:rsidR="00F330B0" w:rsidRPr="00E861AA" w:rsidRDefault="00E861AA" w:rsidP="00E861AA">
      <w:pPr>
        <w:pStyle w:val="aa"/>
        <w:ind w:left="0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E861AA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В </w:t>
      </w:r>
      <w:r w:rsidRPr="00E861AA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муниципальном казенном учреждении культуры «Сельский дом культуры «РОДНИК» </w:t>
      </w:r>
      <w:r w:rsidRPr="000B3AE2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используются разные формы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организации</w:t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семейного досуг</w:t>
      </w:r>
      <w:r w:rsidRPr="00E861AA">
        <w:rPr>
          <w:rFonts w:ascii="Times New Roman" w:hAnsi="Times New Roman" w:cs="Times New Roman"/>
          <w:b w:val="0"/>
          <w:sz w:val="24"/>
          <w:szCs w:val="24"/>
          <w:u w:val="none"/>
        </w:rPr>
        <w:t>а.</w:t>
      </w:r>
      <w:r w:rsidRPr="000B3AE2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Данные мероприятия рассчитаны</w:t>
      </w:r>
      <w:r w:rsidRPr="000B3AE2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на свободное посещение детей и родителей: праздничные концерты, праздник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и национальных культур народов С</w:t>
      </w:r>
      <w:r w:rsidRPr="000B3AE2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евера, творческие лаборатории по декоративно-прикладному творчеству, выставки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детских рисунков</w:t>
      </w:r>
      <w:r w:rsidRPr="000B3AE2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, вечера отдыха для р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одителей с детьми, конкурсные программы. </w:t>
      </w:r>
      <w:r w:rsidR="00C606EC" w:rsidRPr="00A52E5E">
        <w:rPr>
          <w:rFonts w:ascii="Times New Roman" w:hAnsi="Times New Roman" w:cs="Times New Roman"/>
          <w:b w:val="0"/>
          <w:sz w:val="24"/>
          <w:szCs w:val="24"/>
          <w:u w:val="none"/>
        </w:rPr>
        <w:tab/>
      </w:r>
    </w:p>
    <w:p w:rsidR="00521C6E" w:rsidRPr="00F7241B" w:rsidRDefault="00521C6E" w:rsidP="00F7241B">
      <w:pPr>
        <w:pStyle w:val="ad"/>
        <w:ind w:firstLine="426"/>
        <w:rPr>
          <w:b w:val="0"/>
        </w:rPr>
      </w:pPr>
      <w:r w:rsidRPr="003E1A47">
        <w:rPr>
          <w:b w:val="0"/>
        </w:rPr>
        <w:t xml:space="preserve">13 </w:t>
      </w:r>
      <w:r>
        <w:rPr>
          <w:b w:val="0"/>
        </w:rPr>
        <w:t xml:space="preserve">февраля 2014 года в МКУК СДК «РОДНИК» прошел мастер класс по ДПИ «Акань, кукла детства». На данном мероприятии присутствовало зрителей 55 </w:t>
      </w:r>
      <w:r w:rsidR="00F7241B">
        <w:rPr>
          <w:b w:val="0"/>
        </w:rPr>
        <w:t xml:space="preserve">человек, участников 55 человек из них </w:t>
      </w:r>
      <w:r>
        <w:rPr>
          <w:b w:val="0"/>
        </w:rPr>
        <w:t>На мастер-классе присутствовали мастерицы</w:t>
      </w:r>
      <w:r w:rsidR="00F7241B">
        <w:rPr>
          <w:b w:val="0"/>
        </w:rPr>
        <w:t xml:space="preserve"> и их дети</w:t>
      </w:r>
      <w:r>
        <w:rPr>
          <w:b w:val="0"/>
        </w:rPr>
        <w:t xml:space="preserve"> сельского поселения Полноват, с. Ванзеват, с. Тугияны и д.Пашторы</w:t>
      </w:r>
      <w:r w:rsidR="00F7241B">
        <w:rPr>
          <w:b w:val="0"/>
        </w:rPr>
        <w:t xml:space="preserve">. </w:t>
      </w:r>
      <w:r>
        <w:rPr>
          <w:b w:val="0"/>
        </w:rPr>
        <w:t>На мастер- классе мастерица Гришкина Н.А. показала всем участникам, и гостям поэтапное создание куклы</w:t>
      </w:r>
      <w:r w:rsidR="00F7241B">
        <w:rPr>
          <w:b w:val="0"/>
        </w:rPr>
        <w:t>-</w:t>
      </w:r>
      <w:r>
        <w:rPr>
          <w:b w:val="0"/>
        </w:rPr>
        <w:t xml:space="preserve">акань. </w:t>
      </w:r>
      <w:r w:rsidR="00F7241B">
        <w:rPr>
          <w:b w:val="0"/>
        </w:rPr>
        <w:t xml:space="preserve">Дети, как и взрослые принимали активное участие в создании куклы – акань. </w:t>
      </w:r>
      <w:r>
        <w:rPr>
          <w:b w:val="0"/>
        </w:rPr>
        <w:t xml:space="preserve">После окончания мастер-класса, был организован мини-концерт. Где были показаны номера художественной самодеятельности, песни на родном языке, танцы. </w:t>
      </w:r>
      <w:r w:rsidR="00F7241B">
        <w:rPr>
          <w:b w:val="0"/>
        </w:rPr>
        <w:t xml:space="preserve">Номера художественной самодеятельности были также подготовлены и детьми. </w:t>
      </w:r>
      <w:r>
        <w:rPr>
          <w:b w:val="0"/>
        </w:rPr>
        <w:t xml:space="preserve">В конце праздника мастерицы показали дефиле своих изделий, это платья, халаты, вязаные кофты с орнаментом. </w:t>
      </w:r>
      <w:r w:rsidR="00F7241B">
        <w:rPr>
          <w:b w:val="0"/>
        </w:rPr>
        <w:t xml:space="preserve"> Из таких совместных мероприятий взрослых, совместно с детьми можно сделать вывод, что такие мероприятия нужны, старшее поколение может передать свой многолетний опыт, традиции подрастающему поколению. </w:t>
      </w:r>
      <w:r w:rsidR="005E4CB3">
        <w:rPr>
          <w:b w:val="0"/>
        </w:rPr>
        <w:t xml:space="preserve">На все национальные праздники, такие как «Тылыщ поры» «Нарождение луны», вороний день, день </w:t>
      </w:r>
      <w:r w:rsidR="005E4CB3">
        <w:rPr>
          <w:b w:val="0"/>
        </w:rPr>
        <w:lastRenderedPageBreak/>
        <w:t>коренных народов Севера приглашаются дети</w:t>
      </w:r>
      <w:r w:rsidR="005902DC">
        <w:rPr>
          <w:b w:val="0"/>
        </w:rPr>
        <w:t xml:space="preserve">. Именно такие праздники помогают организовать семейный досуг.  </w:t>
      </w:r>
    </w:p>
    <w:p w:rsidR="00E861AA" w:rsidRDefault="00521C6E" w:rsidP="00E861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июля 2014 года</w:t>
      </w:r>
      <w:r w:rsidR="00A564D4" w:rsidRPr="00E861AA">
        <w:rPr>
          <w:rFonts w:ascii="Times New Roman" w:hAnsi="Times New Roman" w:cs="Times New Roman"/>
          <w:sz w:val="24"/>
          <w:szCs w:val="24"/>
        </w:rPr>
        <w:t xml:space="preserve"> прошла к</w:t>
      </w:r>
      <w:r w:rsidR="00C606EC" w:rsidRPr="00E861AA">
        <w:rPr>
          <w:rFonts w:ascii="Times New Roman" w:hAnsi="Times New Roman" w:cs="Times New Roman"/>
          <w:sz w:val="24"/>
          <w:szCs w:val="24"/>
        </w:rPr>
        <w:t>онкурсная программа, посвященная Всероссийскому дню семьи, любви и верности «Мы счастливы вместе!»</w:t>
      </w:r>
      <w:r w:rsidR="00A564D4" w:rsidRPr="00E861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На данном мероприятии присутствовало 49 человек. </w:t>
      </w:r>
      <w:r w:rsidR="00A564D4" w:rsidRPr="00E861AA">
        <w:rPr>
          <w:rFonts w:ascii="Times New Roman" w:hAnsi="Times New Roman" w:cs="Times New Roman"/>
          <w:sz w:val="24"/>
          <w:szCs w:val="24"/>
        </w:rPr>
        <w:t xml:space="preserve">3 семьи участвовали </w:t>
      </w:r>
      <w:r w:rsidR="00C606EC" w:rsidRPr="00E861AA">
        <w:rPr>
          <w:rFonts w:ascii="Times New Roman" w:hAnsi="Times New Roman" w:cs="Times New Roman"/>
          <w:sz w:val="24"/>
          <w:szCs w:val="24"/>
        </w:rPr>
        <w:t xml:space="preserve"> в конкурсной программе</w:t>
      </w:r>
      <w:r w:rsidR="00A564D4" w:rsidRPr="00E861AA">
        <w:rPr>
          <w:rFonts w:ascii="Times New Roman" w:hAnsi="Times New Roman" w:cs="Times New Roman"/>
          <w:sz w:val="24"/>
          <w:szCs w:val="24"/>
        </w:rPr>
        <w:t>.</w:t>
      </w:r>
      <w:r w:rsidR="005E4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B3" w:rsidRDefault="00521C6E" w:rsidP="005902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D9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доме культуры</w:t>
      </w:r>
      <w:r w:rsidRPr="00AC5D90">
        <w:rPr>
          <w:rFonts w:ascii="Times New Roman" w:hAnsi="Times New Roman" w:cs="Times New Roman"/>
          <w:sz w:val="24"/>
          <w:szCs w:val="24"/>
        </w:rPr>
        <w:t xml:space="preserve"> с. Ванзеват проводятся следующие мероприятия: «Улыбка и смех – это праздник для всех» - конкурсная программа, «Спорт и мы» - посвященная всемирному дню здоровья</w:t>
      </w:r>
      <w:r>
        <w:rPr>
          <w:rFonts w:ascii="Times New Roman" w:hAnsi="Times New Roman" w:cs="Times New Roman"/>
          <w:sz w:val="24"/>
          <w:szCs w:val="24"/>
        </w:rPr>
        <w:t>, где проводились сор</w:t>
      </w:r>
      <w:r w:rsidR="005E4CB3">
        <w:rPr>
          <w:rFonts w:ascii="Times New Roman" w:hAnsi="Times New Roman" w:cs="Times New Roman"/>
          <w:sz w:val="24"/>
          <w:szCs w:val="24"/>
        </w:rPr>
        <w:t>евнования между двумя командами, в состав которых входили 2 семьи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5D90">
        <w:rPr>
          <w:rFonts w:ascii="Times New Roman" w:hAnsi="Times New Roman" w:cs="Times New Roman"/>
          <w:sz w:val="24"/>
          <w:szCs w:val="24"/>
        </w:rPr>
        <w:t xml:space="preserve">Конкурс рисунков «Дом моей семьи». </w:t>
      </w:r>
    </w:p>
    <w:p w:rsidR="00A52E5E" w:rsidRDefault="00A52E5E" w:rsidP="00A52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ABE">
        <w:rPr>
          <w:rFonts w:ascii="Times New Roman" w:hAnsi="Times New Roman" w:cs="Times New Roman"/>
          <w:sz w:val="24"/>
          <w:szCs w:val="24"/>
        </w:rPr>
        <w:t>За 2014 год</w:t>
      </w:r>
      <w:r>
        <w:rPr>
          <w:rFonts w:ascii="Times New Roman" w:hAnsi="Times New Roman" w:cs="Times New Roman"/>
          <w:sz w:val="24"/>
          <w:szCs w:val="24"/>
        </w:rPr>
        <w:t xml:space="preserve"> в МКУК СДК «РОДНИК» с.Полноват</w:t>
      </w:r>
      <w:r w:rsidRPr="006C2ABE">
        <w:rPr>
          <w:rFonts w:ascii="Times New Roman" w:hAnsi="Times New Roman" w:cs="Times New Roman"/>
          <w:sz w:val="24"/>
          <w:szCs w:val="24"/>
        </w:rPr>
        <w:t xml:space="preserve"> было проведено </w:t>
      </w:r>
      <w:r>
        <w:rPr>
          <w:rFonts w:ascii="Times New Roman" w:hAnsi="Times New Roman" w:cs="Times New Roman"/>
          <w:sz w:val="24"/>
          <w:szCs w:val="24"/>
        </w:rPr>
        <w:t>19 мероприятий количество зрителей 346 человек.</w:t>
      </w:r>
    </w:p>
    <w:p w:rsidR="00A52E5E" w:rsidRDefault="00A52E5E" w:rsidP="00A52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ABE">
        <w:rPr>
          <w:rFonts w:ascii="Times New Roman" w:hAnsi="Times New Roman" w:cs="Times New Roman"/>
          <w:sz w:val="24"/>
          <w:szCs w:val="24"/>
        </w:rPr>
        <w:t>За 2014 год</w:t>
      </w:r>
      <w:r>
        <w:rPr>
          <w:rFonts w:ascii="Times New Roman" w:hAnsi="Times New Roman" w:cs="Times New Roman"/>
          <w:sz w:val="24"/>
          <w:szCs w:val="24"/>
        </w:rPr>
        <w:t xml:space="preserve"> в МКУК СДК «РОДНИК» с.Ванзеват</w:t>
      </w:r>
      <w:r w:rsidRPr="006C2ABE">
        <w:rPr>
          <w:rFonts w:ascii="Times New Roman" w:hAnsi="Times New Roman" w:cs="Times New Roman"/>
          <w:sz w:val="24"/>
          <w:szCs w:val="24"/>
        </w:rPr>
        <w:t xml:space="preserve"> было проведено</w:t>
      </w:r>
      <w:r w:rsidRPr="00A52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мероприятий</w:t>
      </w:r>
      <w:r w:rsidRPr="00AC5D90">
        <w:rPr>
          <w:rFonts w:ascii="Times New Roman" w:hAnsi="Times New Roman" w:cs="Times New Roman"/>
          <w:sz w:val="24"/>
          <w:szCs w:val="24"/>
        </w:rPr>
        <w:t xml:space="preserve">, количество зрителей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5D90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Pr="00E73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E5E" w:rsidRDefault="00A52E5E" w:rsidP="00A52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ABE">
        <w:rPr>
          <w:rFonts w:ascii="Times New Roman" w:hAnsi="Times New Roman" w:cs="Times New Roman"/>
          <w:sz w:val="24"/>
          <w:szCs w:val="24"/>
        </w:rPr>
        <w:t>За 2014 год</w:t>
      </w:r>
      <w:r>
        <w:rPr>
          <w:rFonts w:ascii="Times New Roman" w:hAnsi="Times New Roman" w:cs="Times New Roman"/>
          <w:sz w:val="24"/>
          <w:szCs w:val="24"/>
        </w:rPr>
        <w:t xml:space="preserve"> в МКУК СДК «РОДНИК» с.Тугияны </w:t>
      </w:r>
      <w:r w:rsidRPr="006C2ABE"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>
        <w:rPr>
          <w:rFonts w:ascii="Times New Roman" w:hAnsi="Times New Roman" w:cs="Times New Roman"/>
          <w:sz w:val="24"/>
          <w:szCs w:val="24"/>
        </w:rPr>
        <w:t>8 мероприятий, количество зрителей 68 человек.</w:t>
      </w:r>
    </w:p>
    <w:p w:rsidR="00E861AA" w:rsidRPr="00A564D4" w:rsidRDefault="00A52E5E" w:rsidP="00A564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ABE">
        <w:rPr>
          <w:rFonts w:ascii="Times New Roman" w:hAnsi="Times New Roman" w:cs="Times New Roman"/>
          <w:sz w:val="24"/>
          <w:szCs w:val="24"/>
        </w:rPr>
        <w:t>За 2014 год</w:t>
      </w:r>
      <w:r>
        <w:rPr>
          <w:rFonts w:ascii="Times New Roman" w:hAnsi="Times New Roman" w:cs="Times New Roman"/>
          <w:sz w:val="24"/>
          <w:szCs w:val="24"/>
        </w:rPr>
        <w:t xml:space="preserve"> в МКУК СДК «РОДНИК» д.Пашторы</w:t>
      </w:r>
      <w:r w:rsidRPr="006C2ABE">
        <w:rPr>
          <w:rFonts w:ascii="Times New Roman" w:hAnsi="Times New Roman" w:cs="Times New Roman"/>
          <w:sz w:val="24"/>
          <w:szCs w:val="24"/>
        </w:rPr>
        <w:t xml:space="preserve"> было проведено </w:t>
      </w:r>
      <w:r>
        <w:rPr>
          <w:rFonts w:ascii="Times New Roman" w:hAnsi="Times New Roman" w:cs="Times New Roman"/>
          <w:sz w:val="24"/>
          <w:szCs w:val="24"/>
        </w:rPr>
        <w:t>7 мероприятий количество зрителей 51 человек.</w:t>
      </w:r>
    </w:p>
    <w:p w:rsidR="00F330B0" w:rsidRPr="00736F28" w:rsidRDefault="00F330B0" w:rsidP="009018C2">
      <w:pPr>
        <w:pStyle w:val="aa"/>
        <w:ind w:left="0" w:firstLine="567"/>
        <w:jc w:val="both"/>
        <w:rPr>
          <w:rFonts w:ascii="Times New Roman" w:hAnsi="Times New Roman" w:cs="Times New Roman"/>
          <w:bCs w:val="0"/>
          <w:sz w:val="24"/>
          <w:szCs w:val="24"/>
          <w:u w:val="none"/>
        </w:rPr>
      </w:pPr>
      <w:r w:rsidRPr="00736F28">
        <w:rPr>
          <w:rFonts w:ascii="Times New Roman" w:hAnsi="Times New Roman" w:cs="Times New Roman"/>
          <w:bCs w:val="0"/>
          <w:sz w:val="24"/>
          <w:szCs w:val="24"/>
          <w:u w:val="none"/>
        </w:rPr>
        <w:t>10</w:t>
      </w:r>
      <w:r w:rsidR="00736F28">
        <w:rPr>
          <w:rFonts w:ascii="Times New Roman" w:hAnsi="Times New Roman" w:cs="Times New Roman"/>
          <w:bCs w:val="0"/>
          <w:sz w:val="24"/>
          <w:szCs w:val="24"/>
          <w:u w:val="none"/>
        </w:rPr>
        <w:t>.6. Р</w:t>
      </w:r>
      <w:r w:rsidRPr="00736F28">
        <w:rPr>
          <w:rFonts w:ascii="Times New Roman" w:hAnsi="Times New Roman" w:cs="Times New Roman"/>
          <w:bCs w:val="0"/>
          <w:sz w:val="24"/>
          <w:szCs w:val="24"/>
          <w:u w:val="none"/>
        </w:rPr>
        <w:t>еализация прав лиц с ограниченными возможностями здоровья на реабилитацию средствами культуры и искусства;</w:t>
      </w:r>
    </w:p>
    <w:p w:rsidR="00736F28" w:rsidRPr="00B668AC" w:rsidRDefault="00736F28" w:rsidP="00736F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Муниципальное казённое учреждение культуры «Сельский дом культуры «Р</w:t>
      </w:r>
      <w:r w:rsidR="00A564D4">
        <w:rPr>
          <w:rFonts w:ascii="Times New Roman" w:hAnsi="Times New Roman" w:cs="Times New Roman"/>
          <w:sz w:val="24"/>
          <w:szCs w:val="24"/>
        </w:rPr>
        <w:t>ОДНИК</w:t>
      </w:r>
      <w:r w:rsidRPr="00B668AC">
        <w:rPr>
          <w:rFonts w:ascii="Times New Roman" w:hAnsi="Times New Roman" w:cs="Times New Roman"/>
          <w:sz w:val="24"/>
          <w:szCs w:val="24"/>
        </w:rPr>
        <w:t xml:space="preserve">» на сегодняшний день является доступным для лиц с ограниченными возможностями здоровья, как объект социальной инфраструктуры. </w:t>
      </w:r>
    </w:p>
    <w:p w:rsidR="00736F28" w:rsidRPr="00B668AC" w:rsidRDefault="00736F28" w:rsidP="00736F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В муниципальном казённом учреждении культуры «Сельский дом культуры «Р</w:t>
      </w:r>
      <w:r w:rsidR="00A564D4">
        <w:rPr>
          <w:rFonts w:ascii="Times New Roman" w:hAnsi="Times New Roman" w:cs="Times New Roman"/>
          <w:sz w:val="24"/>
          <w:szCs w:val="24"/>
        </w:rPr>
        <w:t>ОДНИК</w:t>
      </w:r>
      <w:r w:rsidRPr="00B668AC">
        <w:rPr>
          <w:rFonts w:ascii="Times New Roman" w:hAnsi="Times New Roman" w:cs="Times New Roman"/>
          <w:sz w:val="24"/>
          <w:szCs w:val="24"/>
        </w:rPr>
        <w:t>» проводятся мероприятия для лиц с огран</w:t>
      </w:r>
      <w:r w:rsidR="00501036">
        <w:rPr>
          <w:rFonts w:ascii="Times New Roman" w:hAnsi="Times New Roman" w:cs="Times New Roman"/>
          <w:sz w:val="24"/>
          <w:szCs w:val="24"/>
        </w:rPr>
        <w:t>иченными возможностями здоровья.</w:t>
      </w:r>
    </w:p>
    <w:p w:rsidR="00E61B2B" w:rsidRDefault="00736F28" w:rsidP="00736F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 xml:space="preserve"> Целью данных мероприятий является стимулирование интереса у маломобильных граждан к изучению, сохранению народно-художественных промыслов, развитие творческих способностей, самореализация, духовное обогащение. Для лиц с ограниченными возможностями здоровья, в течение года проводятся мероприятия разных направлений. Например,  игровые программы, викторины, театрализованные представления.</w:t>
      </w:r>
    </w:p>
    <w:p w:rsidR="00E61B2B" w:rsidRDefault="00E61B2B" w:rsidP="00736F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января 2014 года прошла встреча для людей пожилого возраста «Новогодний серпантин». Количество зрителей 56 человек, участников 3 человека. Для всех присутствующих была подготовлена игровая программа, мини-театрализация «Вот и пришел Новый год». </w:t>
      </w:r>
    </w:p>
    <w:p w:rsidR="00A564D4" w:rsidRDefault="00736F28" w:rsidP="00736F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 xml:space="preserve"> </w:t>
      </w:r>
      <w:r w:rsidR="005902DC">
        <w:rPr>
          <w:rFonts w:ascii="Times New Roman" w:hAnsi="Times New Roman" w:cs="Times New Roman"/>
          <w:sz w:val="24"/>
          <w:szCs w:val="24"/>
        </w:rPr>
        <w:t>13 февраля 2014 года</w:t>
      </w:r>
      <w:r w:rsidR="00501036">
        <w:rPr>
          <w:rFonts w:ascii="Times New Roman" w:hAnsi="Times New Roman" w:cs="Times New Roman"/>
          <w:sz w:val="24"/>
          <w:szCs w:val="24"/>
        </w:rPr>
        <w:t xml:space="preserve"> прошел мастер – класс по ДПИ «Акань, кукла детства», на данном мероприятии присутствовали и лица с</w:t>
      </w:r>
      <w:r w:rsidR="00501036" w:rsidRPr="00501036">
        <w:rPr>
          <w:rFonts w:ascii="Times New Roman" w:hAnsi="Times New Roman" w:cs="Times New Roman"/>
          <w:sz w:val="24"/>
          <w:szCs w:val="24"/>
        </w:rPr>
        <w:t xml:space="preserve"> </w:t>
      </w:r>
      <w:r w:rsidR="00501036" w:rsidRPr="00B668AC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501036">
        <w:rPr>
          <w:rFonts w:ascii="Times New Roman" w:hAnsi="Times New Roman" w:cs="Times New Roman"/>
          <w:sz w:val="24"/>
          <w:szCs w:val="24"/>
        </w:rPr>
        <w:t xml:space="preserve">. </w:t>
      </w:r>
      <w:r w:rsidR="005902DC">
        <w:rPr>
          <w:rFonts w:ascii="Times New Roman" w:hAnsi="Times New Roman" w:cs="Times New Roman"/>
          <w:sz w:val="24"/>
          <w:szCs w:val="24"/>
        </w:rPr>
        <w:t xml:space="preserve">Количество участников 3 человека. </w:t>
      </w:r>
      <w:r w:rsidR="007B2D6C">
        <w:rPr>
          <w:rFonts w:ascii="Times New Roman" w:hAnsi="Times New Roman" w:cs="Times New Roman"/>
          <w:sz w:val="24"/>
          <w:szCs w:val="24"/>
        </w:rPr>
        <w:t>Такие мероприятия позволяют обмениваться опытом, общение, и узнавать что-то новое.</w:t>
      </w:r>
    </w:p>
    <w:p w:rsidR="00E61B2B" w:rsidRDefault="00E61B2B" w:rsidP="00E61B2B">
      <w:pPr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марта</w:t>
      </w:r>
      <w:r w:rsidRPr="00BF3AF8">
        <w:rPr>
          <w:rFonts w:ascii="Times New Roman" w:hAnsi="Times New Roman" w:cs="Times New Roman"/>
          <w:sz w:val="24"/>
          <w:szCs w:val="24"/>
        </w:rPr>
        <w:t xml:space="preserve"> 2014 года на территории МКУК СДК «РОДНИК» прошел национальный праздник «Тылыщ поры» «Нарождение  луны»</w:t>
      </w:r>
      <w:r>
        <w:rPr>
          <w:rFonts w:ascii="Times New Roman" w:hAnsi="Times New Roman" w:cs="Times New Roman"/>
          <w:sz w:val="24"/>
          <w:szCs w:val="24"/>
        </w:rPr>
        <w:t xml:space="preserve">. На данном мероприятии присутствовало зрителей 55 человек, количество участников 8. </w:t>
      </w:r>
      <w:r w:rsidRPr="00BF3AF8">
        <w:rPr>
          <w:rFonts w:ascii="Times New Roman" w:hAnsi="Times New Roman" w:cs="Times New Roman"/>
          <w:sz w:val="24"/>
          <w:szCs w:val="24"/>
        </w:rPr>
        <w:t xml:space="preserve">На проведение  первого зимнего праздника собралось много гостей из г.Ханты-Мансийска, г.Белоярский, с.Ванзеват, с.Тугияны, д.Пашторы. Именно такие национальные праздники дают будущему поколению возрождать, любить и развивать дальше искусство коренных народов. </w:t>
      </w:r>
    </w:p>
    <w:p w:rsidR="00736F28" w:rsidRDefault="005902DC" w:rsidP="007B2D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декабря</w:t>
      </w:r>
      <w:r w:rsidR="00BC74B3">
        <w:rPr>
          <w:rFonts w:ascii="Times New Roman" w:hAnsi="Times New Roman" w:cs="Times New Roman"/>
          <w:sz w:val="24"/>
          <w:szCs w:val="24"/>
        </w:rPr>
        <w:t xml:space="preserve"> 2014</w:t>
      </w:r>
      <w:r w:rsidR="00736F28" w:rsidRPr="00B668AC">
        <w:rPr>
          <w:rFonts w:ascii="Times New Roman" w:hAnsi="Times New Roman" w:cs="Times New Roman"/>
          <w:sz w:val="24"/>
          <w:szCs w:val="24"/>
        </w:rPr>
        <w:t xml:space="preserve"> года для лиц с ограниченными возмо</w:t>
      </w:r>
      <w:r w:rsidR="007B2D6C">
        <w:rPr>
          <w:rFonts w:ascii="Times New Roman" w:hAnsi="Times New Roman" w:cs="Times New Roman"/>
          <w:sz w:val="24"/>
          <w:szCs w:val="24"/>
        </w:rPr>
        <w:t xml:space="preserve">жностями здоровья было подготовлена игровая программа </w:t>
      </w:r>
      <w:r w:rsidR="00BC74B3">
        <w:rPr>
          <w:rFonts w:ascii="Times New Roman" w:hAnsi="Times New Roman" w:cs="Times New Roman"/>
          <w:sz w:val="24"/>
          <w:szCs w:val="24"/>
        </w:rPr>
        <w:t>«</w:t>
      </w:r>
      <w:r w:rsidR="007B2D6C">
        <w:rPr>
          <w:rFonts w:ascii="Times New Roman" w:hAnsi="Times New Roman" w:cs="Times New Roman"/>
          <w:sz w:val="24"/>
          <w:szCs w:val="24"/>
        </w:rPr>
        <w:t>Мы здоровы телом и душой</w:t>
      </w:r>
      <w:r w:rsidR="00736F28" w:rsidRPr="00B668AC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35 человек. </w:t>
      </w:r>
      <w:r w:rsidR="00736F28" w:rsidRPr="00B668AC">
        <w:rPr>
          <w:rFonts w:ascii="Times New Roman" w:hAnsi="Times New Roman" w:cs="Times New Roman"/>
          <w:sz w:val="24"/>
          <w:szCs w:val="24"/>
        </w:rPr>
        <w:t>В течение года некоторые мероприятия проводятся совместно с комитетом по социальной политике.</w:t>
      </w:r>
    </w:p>
    <w:p w:rsidR="00E61B2B" w:rsidRPr="006703ED" w:rsidRDefault="00E61B2B" w:rsidP="007B2D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391E19">
        <w:rPr>
          <w:rFonts w:ascii="Times New Roman" w:hAnsi="Times New Roman" w:cs="Times New Roman"/>
          <w:sz w:val="24"/>
          <w:szCs w:val="24"/>
        </w:rPr>
        <w:t xml:space="preserve">зрители – инвалиды приглашаются и присутствуют на всех праздничных календарных, мероприятиях.  </w:t>
      </w:r>
    </w:p>
    <w:p w:rsidR="00736F28" w:rsidRPr="006703ED" w:rsidRDefault="007B2D6C" w:rsidP="00736F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2014 год</w:t>
      </w:r>
      <w:r w:rsidR="00A52E5E">
        <w:rPr>
          <w:rFonts w:ascii="Times New Roman" w:hAnsi="Times New Roman" w:cs="Times New Roman"/>
          <w:sz w:val="24"/>
          <w:szCs w:val="24"/>
        </w:rPr>
        <w:t xml:space="preserve"> в МКУК СДК «РОДНИК» с.Полноват</w:t>
      </w:r>
      <w:r>
        <w:rPr>
          <w:rFonts w:ascii="Times New Roman" w:hAnsi="Times New Roman" w:cs="Times New Roman"/>
          <w:sz w:val="24"/>
          <w:szCs w:val="24"/>
        </w:rPr>
        <w:t xml:space="preserve"> было прове</w:t>
      </w:r>
      <w:r w:rsidR="00AE3495">
        <w:rPr>
          <w:rFonts w:ascii="Times New Roman" w:hAnsi="Times New Roman" w:cs="Times New Roman"/>
          <w:sz w:val="24"/>
          <w:szCs w:val="24"/>
        </w:rPr>
        <w:t>дено 9 мероприятий, участников 31</w:t>
      </w:r>
      <w:r w:rsidR="00736F28" w:rsidRPr="007B2D6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52E5E" w:rsidRDefault="00A52E5E" w:rsidP="009018C2">
      <w:pPr>
        <w:pStyle w:val="aa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A52E5E">
        <w:rPr>
          <w:rFonts w:ascii="Times New Roman" w:hAnsi="Times New Roman" w:cs="Times New Roman"/>
          <w:b w:val="0"/>
          <w:sz w:val="24"/>
          <w:szCs w:val="24"/>
          <w:u w:val="none"/>
        </w:rPr>
        <w:t>За 2014 год в МКУК СДК «РОДНИК» с.</w:t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>Ванзеват</w:t>
      </w:r>
      <w:r w:rsidRPr="00A52E5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="00AE3495">
        <w:rPr>
          <w:rFonts w:ascii="Times New Roman" w:hAnsi="Times New Roman" w:cs="Times New Roman"/>
          <w:b w:val="0"/>
          <w:sz w:val="24"/>
          <w:szCs w:val="24"/>
          <w:u w:val="none"/>
        </w:rPr>
        <w:t>было проведено 7</w:t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мероприятий, участников </w:t>
      </w:r>
      <w:r w:rsidRPr="00A52E5E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="00AE3495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23 </w:t>
      </w:r>
      <w:r w:rsidRPr="00A52E5E">
        <w:rPr>
          <w:rFonts w:ascii="Times New Roman" w:hAnsi="Times New Roman" w:cs="Times New Roman"/>
          <w:b w:val="0"/>
          <w:sz w:val="24"/>
          <w:szCs w:val="24"/>
          <w:u w:val="none"/>
        </w:rPr>
        <w:t>человек</w:t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>.</w:t>
      </w:r>
    </w:p>
    <w:p w:rsidR="00A52E5E" w:rsidRPr="00AE3495" w:rsidRDefault="00A52E5E" w:rsidP="00A52E5E">
      <w:pPr>
        <w:pStyle w:val="aa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A52E5E">
        <w:rPr>
          <w:rFonts w:ascii="Times New Roman" w:hAnsi="Times New Roman" w:cs="Times New Roman"/>
          <w:b w:val="0"/>
          <w:sz w:val="24"/>
          <w:szCs w:val="24"/>
          <w:u w:val="none"/>
        </w:rPr>
        <w:lastRenderedPageBreak/>
        <w:t xml:space="preserve"> </w:t>
      </w:r>
      <w:r w:rsidRPr="00AE3495">
        <w:rPr>
          <w:rFonts w:ascii="Times New Roman" w:hAnsi="Times New Roman" w:cs="Times New Roman"/>
          <w:b w:val="0"/>
          <w:sz w:val="24"/>
          <w:szCs w:val="24"/>
          <w:u w:val="none"/>
        </w:rPr>
        <w:t>За 2014 год в МКУК СДК «РОДНИК» с.Тугияны было провед</w:t>
      </w:r>
      <w:r w:rsidR="00AE3495">
        <w:rPr>
          <w:rFonts w:ascii="Times New Roman" w:hAnsi="Times New Roman" w:cs="Times New Roman"/>
          <w:b w:val="0"/>
          <w:sz w:val="24"/>
          <w:szCs w:val="24"/>
          <w:u w:val="none"/>
        </w:rPr>
        <w:t>ено 4 мероприятия, участников 12</w:t>
      </w:r>
      <w:r w:rsidRPr="00AE3495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человек.</w:t>
      </w:r>
    </w:p>
    <w:p w:rsidR="00A52E5E" w:rsidRDefault="00A52E5E" w:rsidP="00A52E5E">
      <w:pPr>
        <w:pStyle w:val="aa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AE3495">
        <w:rPr>
          <w:rFonts w:ascii="Times New Roman" w:hAnsi="Times New Roman" w:cs="Times New Roman"/>
          <w:b w:val="0"/>
          <w:sz w:val="24"/>
          <w:szCs w:val="24"/>
          <w:u w:val="none"/>
        </w:rPr>
        <w:t>За 2014 год в МКУК СДК «РО</w:t>
      </w:r>
      <w:r w:rsidR="00AE3495">
        <w:rPr>
          <w:rFonts w:ascii="Times New Roman" w:hAnsi="Times New Roman" w:cs="Times New Roman"/>
          <w:b w:val="0"/>
          <w:sz w:val="24"/>
          <w:szCs w:val="24"/>
          <w:u w:val="none"/>
        </w:rPr>
        <w:t>ДНИК» д.Пашторы было проведено 3</w:t>
      </w:r>
      <w:r w:rsidRPr="00AE3495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мероприятия, участников 10 человек.</w:t>
      </w:r>
    </w:p>
    <w:p w:rsidR="00736F28" w:rsidRPr="00A52E5E" w:rsidRDefault="00736F28" w:rsidP="009018C2">
      <w:pPr>
        <w:pStyle w:val="aa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:rsidR="00F330B0" w:rsidRDefault="00F330B0" w:rsidP="009018C2">
      <w:pPr>
        <w:pStyle w:val="aa"/>
        <w:ind w:left="0" w:firstLine="567"/>
        <w:jc w:val="both"/>
        <w:rPr>
          <w:rFonts w:ascii="Times New Roman" w:hAnsi="Times New Roman" w:cs="Times New Roman"/>
          <w:bCs w:val="0"/>
          <w:sz w:val="24"/>
          <w:szCs w:val="24"/>
          <w:u w:val="none"/>
        </w:rPr>
      </w:pPr>
      <w:r w:rsidRPr="00736F28">
        <w:rPr>
          <w:rFonts w:ascii="Times New Roman" w:hAnsi="Times New Roman" w:cs="Times New Roman"/>
          <w:bCs w:val="0"/>
          <w:sz w:val="24"/>
          <w:szCs w:val="24"/>
          <w:u w:val="none"/>
        </w:rPr>
        <w:t>10.7. реализация социальной политики в отношении граждан пожилого возраста;</w:t>
      </w:r>
    </w:p>
    <w:p w:rsidR="007E2AC0" w:rsidRDefault="007E2AC0" w:rsidP="00391E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AC0">
        <w:rPr>
          <w:rFonts w:ascii="Times New Roman" w:hAnsi="Times New Roman" w:cs="Times New Roman"/>
          <w:sz w:val="24"/>
          <w:szCs w:val="24"/>
        </w:rPr>
        <w:t xml:space="preserve">В Муниципальном казенном учреждении культуры СДК «РОДНИК» особое внимание уделяется старшему поколению. </w:t>
      </w:r>
      <w:r>
        <w:rPr>
          <w:rFonts w:ascii="Times New Roman" w:hAnsi="Times New Roman" w:cs="Times New Roman"/>
          <w:sz w:val="24"/>
          <w:szCs w:val="24"/>
        </w:rPr>
        <w:t>Проводятся</w:t>
      </w:r>
      <w:r w:rsidRPr="007E2AC0">
        <w:rPr>
          <w:rFonts w:ascii="Times New Roman" w:hAnsi="Times New Roman" w:cs="Times New Roman"/>
          <w:sz w:val="24"/>
          <w:szCs w:val="24"/>
        </w:rPr>
        <w:t xml:space="preserve"> совместно с ними следующие меропри</w:t>
      </w:r>
      <w:r>
        <w:rPr>
          <w:rFonts w:ascii="Times New Roman" w:hAnsi="Times New Roman" w:cs="Times New Roman"/>
          <w:sz w:val="24"/>
          <w:szCs w:val="24"/>
        </w:rPr>
        <w:t>ятия: конкурсно – игровые программы</w:t>
      </w:r>
      <w:r w:rsidRPr="007E2AC0">
        <w:rPr>
          <w:rFonts w:ascii="Times New Roman" w:hAnsi="Times New Roman" w:cs="Times New Roman"/>
          <w:sz w:val="24"/>
          <w:szCs w:val="24"/>
        </w:rPr>
        <w:t xml:space="preserve"> для разновозрастной категории, творческие лаборатории, сп</w:t>
      </w:r>
      <w:r>
        <w:rPr>
          <w:rFonts w:ascii="Times New Roman" w:hAnsi="Times New Roman" w:cs="Times New Roman"/>
          <w:sz w:val="24"/>
          <w:szCs w:val="24"/>
        </w:rPr>
        <w:t xml:space="preserve">ортивные мероприятие совместно, викторины, </w:t>
      </w:r>
      <w:r w:rsidRPr="007E2AC0">
        <w:rPr>
          <w:rFonts w:ascii="Times New Roman" w:hAnsi="Times New Roman" w:cs="Times New Roman"/>
          <w:sz w:val="24"/>
          <w:szCs w:val="24"/>
        </w:rPr>
        <w:t>мастер – классы, выставки работ по де</w:t>
      </w:r>
      <w:r>
        <w:rPr>
          <w:rFonts w:ascii="Times New Roman" w:hAnsi="Times New Roman" w:cs="Times New Roman"/>
          <w:sz w:val="24"/>
          <w:szCs w:val="24"/>
        </w:rPr>
        <w:t>коративно прикладному искусству. С</w:t>
      </w:r>
      <w:r w:rsidRPr="007E2AC0">
        <w:rPr>
          <w:rFonts w:ascii="Times New Roman" w:hAnsi="Times New Roman" w:cs="Times New Roman"/>
          <w:sz w:val="24"/>
          <w:szCs w:val="24"/>
        </w:rPr>
        <w:t>овместно с ними п</w:t>
      </w:r>
      <w:r w:rsidR="00391E19">
        <w:rPr>
          <w:rFonts w:ascii="Times New Roman" w:hAnsi="Times New Roman" w:cs="Times New Roman"/>
          <w:sz w:val="24"/>
          <w:szCs w:val="24"/>
        </w:rPr>
        <w:t xml:space="preserve">роходят национальные праздники: 6 апреля 2014 года прошел </w:t>
      </w:r>
      <w:r w:rsidRPr="007E2AC0">
        <w:rPr>
          <w:rFonts w:ascii="Times New Roman" w:hAnsi="Times New Roman" w:cs="Times New Roman"/>
          <w:sz w:val="24"/>
          <w:szCs w:val="24"/>
        </w:rPr>
        <w:t xml:space="preserve">«Вурна хатл» - «Вороний день», </w:t>
      </w:r>
      <w:r w:rsidR="00391E19">
        <w:rPr>
          <w:rFonts w:ascii="Times New Roman" w:hAnsi="Times New Roman" w:cs="Times New Roman"/>
          <w:sz w:val="24"/>
          <w:szCs w:val="24"/>
        </w:rPr>
        <w:t xml:space="preserve">количество зрителей 40 человек, участников из граждан пожилого возраста 19 человек. 15 марта 2014 года прошел </w:t>
      </w:r>
      <w:r w:rsidRPr="007E2AC0">
        <w:rPr>
          <w:rFonts w:ascii="Times New Roman" w:hAnsi="Times New Roman" w:cs="Times New Roman"/>
          <w:sz w:val="24"/>
          <w:szCs w:val="24"/>
        </w:rPr>
        <w:t>«Тылщ поры»- «Нарождение луны»</w:t>
      </w:r>
      <w:r w:rsidR="00391E19">
        <w:rPr>
          <w:rFonts w:ascii="Times New Roman" w:hAnsi="Times New Roman" w:cs="Times New Roman"/>
          <w:sz w:val="24"/>
          <w:szCs w:val="24"/>
        </w:rPr>
        <w:t xml:space="preserve"> количество зрителей 57 человек, участников из граждан пожилого возраста 31 человек. Также проводятся </w:t>
      </w:r>
      <w:r w:rsidRPr="007E2AC0">
        <w:rPr>
          <w:rFonts w:ascii="Times New Roman" w:hAnsi="Times New Roman" w:cs="Times New Roman"/>
          <w:sz w:val="24"/>
          <w:szCs w:val="24"/>
        </w:rPr>
        <w:t>беседы, дискуссии на тему: «Наши семейные традиции»,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AC0">
        <w:rPr>
          <w:rFonts w:ascii="Times New Roman" w:hAnsi="Times New Roman" w:cs="Times New Roman"/>
          <w:sz w:val="24"/>
          <w:szCs w:val="24"/>
        </w:rPr>
        <w:t>«Я вырос здесь и край мне этот дорог», на которых  делятся опытом по декоративно прикладному искусству, рассказывают о традициях и  обычаях нашего нар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E2AC0">
        <w:rPr>
          <w:rFonts w:ascii="Times New Roman" w:hAnsi="Times New Roman" w:cs="Times New Roman"/>
          <w:sz w:val="24"/>
          <w:szCs w:val="24"/>
        </w:rPr>
        <w:t>. Стоит сказать, что немало важным стало проведение мастер-</w:t>
      </w:r>
      <w:r>
        <w:rPr>
          <w:rFonts w:ascii="Times New Roman" w:hAnsi="Times New Roman" w:cs="Times New Roman"/>
          <w:sz w:val="24"/>
          <w:szCs w:val="24"/>
        </w:rPr>
        <w:t>классов и творческих лабораторий</w:t>
      </w:r>
      <w:r w:rsidRPr="007E2AC0">
        <w:rPr>
          <w:rFonts w:ascii="Times New Roman" w:hAnsi="Times New Roman" w:cs="Times New Roman"/>
          <w:sz w:val="24"/>
          <w:szCs w:val="24"/>
        </w:rPr>
        <w:t>, поскольку для сохранения традиционной культуры это значительный шаг к приобщению детей к культуре своего народа возможности мастерам села поделиться опытом.</w:t>
      </w:r>
    </w:p>
    <w:p w:rsidR="00695950" w:rsidRDefault="00736F28" w:rsidP="006959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В муниципальном казённом учреждении культуры «Сельский дом культуры «Р</w:t>
      </w:r>
      <w:r w:rsidR="0036497B">
        <w:rPr>
          <w:rFonts w:ascii="Times New Roman" w:hAnsi="Times New Roman" w:cs="Times New Roman"/>
          <w:sz w:val="24"/>
          <w:szCs w:val="24"/>
        </w:rPr>
        <w:t>ОДНИК</w:t>
      </w:r>
      <w:r w:rsidRPr="00B668AC">
        <w:rPr>
          <w:rFonts w:ascii="Times New Roman" w:hAnsi="Times New Roman" w:cs="Times New Roman"/>
          <w:sz w:val="24"/>
          <w:szCs w:val="24"/>
        </w:rPr>
        <w:t xml:space="preserve">» </w:t>
      </w:r>
      <w:r w:rsidR="00695950">
        <w:rPr>
          <w:rFonts w:ascii="Times New Roman" w:hAnsi="Times New Roman" w:cs="Times New Roman"/>
          <w:sz w:val="24"/>
          <w:szCs w:val="24"/>
        </w:rPr>
        <w:t xml:space="preserve">действуют  клубные </w:t>
      </w:r>
      <w:r w:rsidR="00A52E5E">
        <w:rPr>
          <w:rFonts w:ascii="Times New Roman" w:hAnsi="Times New Roman" w:cs="Times New Roman"/>
          <w:sz w:val="24"/>
          <w:szCs w:val="24"/>
        </w:rPr>
        <w:t>формирования,</w:t>
      </w:r>
      <w:r w:rsidR="00695950">
        <w:rPr>
          <w:rFonts w:ascii="Times New Roman" w:hAnsi="Times New Roman" w:cs="Times New Roman"/>
          <w:sz w:val="24"/>
          <w:szCs w:val="24"/>
        </w:rPr>
        <w:t xml:space="preserve"> куда ходят люди пожилого возраста. </w:t>
      </w:r>
      <w:r w:rsidRPr="00B668AC">
        <w:rPr>
          <w:rFonts w:ascii="Times New Roman" w:hAnsi="Times New Roman" w:cs="Times New Roman"/>
          <w:sz w:val="24"/>
          <w:szCs w:val="24"/>
        </w:rPr>
        <w:t xml:space="preserve"> </w:t>
      </w:r>
      <w:r w:rsidR="0036497B">
        <w:rPr>
          <w:rFonts w:ascii="Times New Roman" w:hAnsi="Times New Roman" w:cs="Times New Roman"/>
          <w:sz w:val="24"/>
          <w:szCs w:val="24"/>
        </w:rPr>
        <w:t>Это</w:t>
      </w:r>
      <w:r w:rsidR="00695950">
        <w:rPr>
          <w:rFonts w:ascii="Times New Roman" w:hAnsi="Times New Roman" w:cs="Times New Roman"/>
          <w:sz w:val="24"/>
          <w:szCs w:val="24"/>
        </w:rPr>
        <w:t xml:space="preserve"> </w:t>
      </w:r>
      <w:r w:rsidRPr="00B668AC">
        <w:rPr>
          <w:rFonts w:ascii="Times New Roman" w:hAnsi="Times New Roman" w:cs="Times New Roman"/>
          <w:sz w:val="24"/>
          <w:szCs w:val="24"/>
        </w:rPr>
        <w:t>вокальный коллектив «Надежда», руководителем кружка является Л.Н.Ермакова. В состав ко</w:t>
      </w:r>
      <w:r>
        <w:rPr>
          <w:rFonts w:ascii="Times New Roman" w:hAnsi="Times New Roman" w:cs="Times New Roman"/>
          <w:sz w:val="24"/>
          <w:szCs w:val="24"/>
        </w:rPr>
        <w:t>ллектива «Надежда» входит 8</w:t>
      </w:r>
      <w:r w:rsidR="00BC74B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95950">
        <w:rPr>
          <w:rFonts w:ascii="Times New Roman" w:hAnsi="Times New Roman" w:cs="Times New Roman"/>
          <w:sz w:val="24"/>
          <w:szCs w:val="24"/>
        </w:rPr>
        <w:t>, участники коллектива все люди пожилого возраста</w:t>
      </w:r>
      <w:r w:rsidR="00BC74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4B3" w:rsidRPr="00E20EBF" w:rsidRDefault="00BC74B3" w:rsidP="006959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многих</w:t>
      </w:r>
      <w:r w:rsidR="00736F28" w:rsidRPr="00B668AC">
        <w:rPr>
          <w:rFonts w:ascii="Times New Roman" w:hAnsi="Times New Roman" w:cs="Times New Roman"/>
          <w:sz w:val="24"/>
          <w:szCs w:val="24"/>
        </w:rPr>
        <w:t xml:space="preserve"> лет коллектив является ярким представителем вокального пения. Коллектив «Надежда» является неоднократно участником фестиваля «Не стареют душой ветераны» г.Белоярский. Так, например, </w:t>
      </w:r>
      <w:r>
        <w:rPr>
          <w:rFonts w:ascii="Times New Roman" w:hAnsi="Times New Roman" w:cs="Times New Roman"/>
          <w:sz w:val="24"/>
          <w:szCs w:val="24"/>
        </w:rPr>
        <w:t xml:space="preserve">в сентябре 2014 года в г.Белоярский «Милосердие» на фестивале художественной самодеятельности среди людей пожилого возраста участница  вокального ансамбля «Надежда» Молокова Л.Л. получила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20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степени.</w:t>
      </w:r>
    </w:p>
    <w:p w:rsidR="007C096C" w:rsidRDefault="007C096C" w:rsidP="00BC74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люди пожилого возраста</w:t>
      </w:r>
      <w:r w:rsidR="0036497B">
        <w:rPr>
          <w:rFonts w:ascii="Times New Roman" w:hAnsi="Times New Roman" w:cs="Times New Roman"/>
          <w:sz w:val="24"/>
          <w:szCs w:val="24"/>
        </w:rPr>
        <w:t xml:space="preserve"> сельского поселения Полноват</w:t>
      </w:r>
      <w:r>
        <w:rPr>
          <w:rFonts w:ascii="Times New Roman" w:hAnsi="Times New Roman" w:cs="Times New Roman"/>
          <w:sz w:val="24"/>
          <w:szCs w:val="24"/>
        </w:rPr>
        <w:t xml:space="preserve"> ходят на кружок по ДПИ «Сорнянг сак». Им нравится тво</w:t>
      </w:r>
      <w:r w:rsidR="0036497B">
        <w:rPr>
          <w:rFonts w:ascii="Times New Roman" w:hAnsi="Times New Roman" w:cs="Times New Roman"/>
          <w:sz w:val="24"/>
          <w:szCs w:val="24"/>
        </w:rPr>
        <w:t xml:space="preserve">рить своими руками красивые поделки. В 2014 году участники коллектива «Сорнанг сак» из граждан пожилого возраста </w:t>
      </w:r>
      <w:r>
        <w:rPr>
          <w:rFonts w:ascii="Times New Roman" w:hAnsi="Times New Roman" w:cs="Times New Roman"/>
          <w:sz w:val="24"/>
          <w:szCs w:val="24"/>
        </w:rPr>
        <w:t>приняли участие</w:t>
      </w:r>
      <w:r w:rsidR="0036497B">
        <w:rPr>
          <w:rFonts w:ascii="Times New Roman" w:hAnsi="Times New Roman" w:cs="Times New Roman"/>
          <w:sz w:val="24"/>
          <w:szCs w:val="24"/>
        </w:rPr>
        <w:t xml:space="preserve">  в районных конкурсах, в ок</w:t>
      </w:r>
      <w:r w:rsidR="00391E19">
        <w:rPr>
          <w:rFonts w:ascii="Times New Roman" w:hAnsi="Times New Roman" w:cs="Times New Roman"/>
          <w:sz w:val="24"/>
          <w:szCs w:val="24"/>
        </w:rPr>
        <w:t xml:space="preserve">ружных и даже в международном.  С 01.03 по 07.03. 2014 года приняли участие </w:t>
      </w:r>
      <w:r w:rsidR="0036497B">
        <w:rPr>
          <w:rFonts w:ascii="Times New Roman" w:hAnsi="Times New Roman" w:cs="Times New Roman"/>
          <w:sz w:val="24"/>
          <w:szCs w:val="24"/>
        </w:rPr>
        <w:t xml:space="preserve"> районном конкурсе «Моя кукла всех милее»</w:t>
      </w:r>
      <w:r w:rsidR="00391E19">
        <w:rPr>
          <w:rFonts w:ascii="Times New Roman" w:hAnsi="Times New Roman" w:cs="Times New Roman"/>
          <w:sz w:val="24"/>
          <w:szCs w:val="24"/>
        </w:rPr>
        <w:t xml:space="preserve"> в г.Белоярский, где </w:t>
      </w:r>
      <w:r w:rsidR="0036497B">
        <w:rPr>
          <w:rFonts w:ascii="Times New Roman" w:hAnsi="Times New Roman" w:cs="Times New Roman"/>
          <w:sz w:val="24"/>
          <w:szCs w:val="24"/>
        </w:rPr>
        <w:t xml:space="preserve">заняли призовые места. </w:t>
      </w:r>
      <w:r w:rsidR="00391E19">
        <w:rPr>
          <w:rFonts w:ascii="Times New Roman" w:hAnsi="Times New Roman" w:cs="Times New Roman"/>
          <w:sz w:val="24"/>
          <w:szCs w:val="24"/>
        </w:rPr>
        <w:t xml:space="preserve">25 ноября 2014 года приняли участие в </w:t>
      </w:r>
      <w:r w:rsidR="00695950">
        <w:rPr>
          <w:rFonts w:ascii="Times New Roman" w:hAnsi="Times New Roman" w:cs="Times New Roman"/>
          <w:sz w:val="24"/>
          <w:szCs w:val="24"/>
        </w:rPr>
        <w:t xml:space="preserve">окружном </w:t>
      </w:r>
      <w:r>
        <w:rPr>
          <w:rFonts w:ascii="Times New Roman" w:hAnsi="Times New Roman" w:cs="Times New Roman"/>
          <w:sz w:val="24"/>
          <w:szCs w:val="24"/>
        </w:rPr>
        <w:t>конкурсе «</w:t>
      </w:r>
      <w:r w:rsidR="00695950">
        <w:rPr>
          <w:rFonts w:ascii="Times New Roman" w:hAnsi="Times New Roman" w:cs="Times New Roman"/>
          <w:sz w:val="24"/>
          <w:szCs w:val="24"/>
        </w:rPr>
        <w:t>Мудрость и мастерство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6497B">
        <w:rPr>
          <w:rFonts w:ascii="Times New Roman" w:hAnsi="Times New Roman" w:cs="Times New Roman"/>
          <w:sz w:val="24"/>
          <w:szCs w:val="24"/>
        </w:rPr>
        <w:t xml:space="preserve"> </w:t>
      </w:r>
      <w:r w:rsidR="00391E19">
        <w:rPr>
          <w:rFonts w:ascii="Times New Roman" w:hAnsi="Times New Roman" w:cs="Times New Roman"/>
          <w:sz w:val="24"/>
          <w:szCs w:val="24"/>
        </w:rPr>
        <w:t xml:space="preserve">в </w:t>
      </w:r>
      <w:r w:rsidR="0036497B">
        <w:rPr>
          <w:rFonts w:ascii="Times New Roman" w:hAnsi="Times New Roman" w:cs="Times New Roman"/>
          <w:sz w:val="24"/>
          <w:szCs w:val="24"/>
        </w:rPr>
        <w:t>г.Ханты-Мансийск</w:t>
      </w:r>
      <w:r w:rsidR="00391E19">
        <w:rPr>
          <w:rFonts w:ascii="Times New Roman" w:hAnsi="Times New Roman" w:cs="Times New Roman"/>
          <w:sz w:val="24"/>
          <w:szCs w:val="24"/>
        </w:rPr>
        <w:t>е</w:t>
      </w:r>
      <w:r w:rsidR="0036497B">
        <w:rPr>
          <w:rFonts w:ascii="Times New Roman" w:hAnsi="Times New Roman" w:cs="Times New Roman"/>
          <w:sz w:val="24"/>
          <w:szCs w:val="24"/>
        </w:rPr>
        <w:t xml:space="preserve">, </w:t>
      </w:r>
      <w:r w:rsidR="00695950">
        <w:rPr>
          <w:rFonts w:ascii="Times New Roman" w:hAnsi="Times New Roman" w:cs="Times New Roman"/>
          <w:sz w:val="24"/>
          <w:szCs w:val="24"/>
        </w:rPr>
        <w:t xml:space="preserve"> получили дипломы за участие. </w:t>
      </w:r>
      <w:r w:rsidR="00391E19">
        <w:rPr>
          <w:rFonts w:ascii="Times New Roman" w:hAnsi="Times New Roman" w:cs="Times New Roman"/>
          <w:sz w:val="24"/>
          <w:szCs w:val="24"/>
        </w:rPr>
        <w:t xml:space="preserve">10-14 июня 2014 года приняли участие в </w:t>
      </w:r>
      <w:r w:rsidR="0036497B">
        <w:rPr>
          <w:rFonts w:ascii="Times New Roman" w:hAnsi="Times New Roman" w:cs="Times New Roman"/>
          <w:sz w:val="24"/>
          <w:szCs w:val="24"/>
        </w:rPr>
        <w:t xml:space="preserve"> VIII Международном фестивале ремёсел коренных народов мира «Югра-2014», который проходил в г.Сургуте  участница «Сорнянг сак» </w:t>
      </w:r>
      <w:r w:rsidR="00391E19">
        <w:rPr>
          <w:rFonts w:ascii="Times New Roman" w:hAnsi="Times New Roman" w:cs="Times New Roman"/>
          <w:sz w:val="24"/>
          <w:szCs w:val="24"/>
        </w:rPr>
        <w:t xml:space="preserve">Костина Л.Н. </w:t>
      </w:r>
      <w:r w:rsidR="0036497B">
        <w:rPr>
          <w:rFonts w:ascii="Times New Roman" w:hAnsi="Times New Roman" w:cs="Times New Roman"/>
          <w:sz w:val="24"/>
          <w:szCs w:val="24"/>
        </w:rPr>
        <w:t>была награждена Дипломом победителя</w:t>
      </w:r>
      <w:r w:rsidR="0036497B" w:rsidRPr="0036497B">
        <w:rPr>
          <w:rFonts w:ascii="Times New Roman" w:hAnsi="Times New Roman" w:cs="Times New Roman"/>
          <w:sz w:val="24"/>
          <w:szCs w:val="24"/>
        </w:rPr>
        <w:t xml:space="preserve"> </w:t>
      </w:r>
      <w:r w:rsidR="0036497B">
        <w:rPr>
          <w:rFonts w:ascii="Times New Roman" w:hAnsi="Times New Roman" w:cs="Times New Roman"/>
          <w:sz w:val="24"/>
          <w:szCs w:val="24"/>
        </w:rPr>
        <w:t>заняла  3 место в номинации «Традиционное вязание».</w:t>
      </w:r>
    </w:p>
    <w:p w:rsidR="00695950" w:rsidRPr="00B668AC" w:rsidRDefault="00695950" w:rsidP="00BC74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пожилого возраста сельского поселения Полноват, обязательно приглашаются на все национальные праздники. Их знание, умение и опыт очень важен для молодого поколения.</w:t>
      </w:r>
    </w:p>
    <w:p w:rsidR="00BC74B3" w:rsidRPr="0036497B" w:rsidRDefault="00391E19" w:rsidP="006959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октября </w:t>
      </w:r>
      <w:r w:rsidR="00736F28" w:rsidRPr="0036497B">
        <w:rPr>
          <w:rFonts w:ascii="Times New Roman" w:hAnsi="Times New Roman" w:cs="Times New Roman"/>
          <w:sz w:val="24"/>
          <w:szCs w:val="24"/>
        </w:rPr>
        <w:t>201</w:t>
      </w:r>
      <w:r w:rsidR="00BC74B3" w:rsidRPr="0036497B">
        <w:rPr>
          <w:rFonts w:ascii="Times New Roman" w:hAnsi="Times New Roman" w:cs="Times New Roman"/>
          <w:sz w:val="24"/>
          <w:szCs w:val="24"/>
        </w:rPr>
        <w:t>4 года в Доме</w:t>
      </w:r>
      <w:r w:rsidR="005A6CA3">
        <w:rPr>
          <w:rFonts w:ascii="Times New Roman" w:hAnsi="Times New Roman" w:cs="Times New Roman"/>
          <w:sz w:val="24"/>
          <w:szCs w:val="24"/>
        </w:rPr>
        <w:t xml:space="preserve"> культуры состоялся вечер-отдыха для людей пожилого возраста</w:t>
      </w:r>
      <w:r w:rsidR="00BC74B3" w:rsidRPr="0036497B">
        <w:rPr>
          <w:rFonts w:ascii="Times New Roman" w:hAnsi="Times New Roman" w:cs="Times New Roman"/>
          <w:sz w:val="24"/>
          <w:szCs w:val="24"/>
        </w:rPr>
        <w:t xml:space="preserve"> </w:t>
      </w:r>
      <w:r w:rsidR="005A6CA3">
        <w:rPr>
          <w:rFonts w:ascii="Times New Roman" w:hAnsi="Times New Roman" w:cs="Times New Roman"/>
          <w:sz w:val="24"/>
          <w:szCs w:val="24"/>
        </w:rPr>
        <w:t>«Молодость только пришла».</w:t>
      </w:r>
      <w:r w:rsidR="00736F28" w:rsidRPr="00364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зрителей 52 человека. Участников 52 человека. </w:t>
      </w:r>
      <w:r w:rsidR="005A6CA3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736F28" w:rsidRPr="0036497B">
        <w:rPr>
          <w:rFonts w:ascii="Times New Roman" w:hAnsi="Times New Roman" w:cs="Times New Roman"/>
          <w:sz w:val="24"/>
          <w:szCs w:val="24"/>
        </w:rPr>
        <w:t>выставка огородников «Удачный сезон 201</w:t>
      </w:r>
      <w:r w:rsidR="00BC74B3" w:rsidRPr="0036497B">
        <w:rPr>
          <w:rFonts w:ascii="Times New Roman" w:hAnsi="Times New Roman" w:cs="Times New Roman"/>
          <w:sz w:val="24"/>
          <w:szCs w:val="24"/>
        </w:rPr>
        <w:t>4</w:t>
      </w:r>
      <w:r w:rsidR="00736F28" w:rsidRPr="0036497B">
        <w:rPr>
          <w:rFonts w:ascii="Times New Roman" w:hAnsi="Times New Roman" w:cs="Times New Roman"/>
          <w:sz w:val="24"/>
          <w:szCs w:val="24"/>
        </w:rPr>
        <w:t>»</w:t>
      </w:r>
      <w:r w:rsidR="005A6CA3">
        <w:rPr>
          <w:rFonts w:ascii="Times New Roman" w:hAnsi="Times New Roman" w:cs="Times New Roman"/>
          <w:sz w:val="24"/>
          <w:szCs w:val="24"/>
        </w:rPr>
        <w:t xml:space="preserve">, игровая программа, мини-концерт </w:t>
      </w:r>
      <w:r w:rsidR="00736F28" w:rsidRPr="0036497B">
        <w:rPr>
          <w:rFonts w:ascii="Times New Roman" w:hAnsi="Times New Roman" w:cs="Times New Roman"/>
          <w:sz w:val="24"/>
          <w:szCs w:val="24"/>
        </w:rPr>
        <w:t xml:space="preserve"> и  чаепитие. </w:t>
      </w:r>
    </w:p>
    <w:p w:rsidR="00736F28" w:rsidRPr="00F02FEA" w:rsidRDefault="005A6CA3" w:rsidP="00736F28">
      <w:pPr>
        <w:pStyle w:val="aa"/>
        <w:tabs>
          <w:tab w:val="left" w:pos="8439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За 2014 год</w:t>
      </w:r>
      <w:r w:rsidR="007E2AC0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в МКУК СДК «РОДНИК» с.Полноват </w:t>
      </w:r>
      <w:r w:rsidR="00CE64BF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было проведено 8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мероприятий, участников 192</w:t>
      </w:r>
      <w:r w:rsidR="00736F28" w:rsidRPr="0036497B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человека.</w:t>
      </w:r>
      <w:r w:rsidR="00736F28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ab/>
      </w:r>
    </w:p>
    <w:p w:rsidR="002A3A2C" w:rsidRPr="002A3A2C" w:rsidRDefault="007E2AC0" w:rsidP="002A3A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A2C">
        <w:rPr>
          <w:rFonts w:ascii="Times New Roman" w:hAnsi="Times New Roman" w:cs="Times New Roman"/>
          <w:bCs/>
          <w:sz w:val="24"/>
          <w:szCs w:val="24"/>
        </w:rPr>
        <w:t>За 2014 год в МКУК СДК «РОДНИК» с.Ванзеват  было проведено</w:t>
      </w:r>
      <w:r w:rsidR="002A3A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64BF">
        <w:rPr>
          <w:rFonts w:ascii="Times New Roman" w:hAnsi="Times New Roman" w:cs="Times New Roman"/>
          <w:sz w:val="24"/>
          <w:szCs w:val="24"/>
        </w:rPr>
        <w:t>6</w:t>
      </w:r>
      <w:r w:rsidR="002A3A2C" w:rsidRPr="002A3A2C">
        <w:rPr>
          <w:rFonts w:ascii="Times New Roman" w:hAnsi="Times New Roman" w:cs="Times New Roman"/>
          <w:sz w:val="24"/>
          <w:szCs w:val="24"/>
        </w:rPr>
        <w:t xml:space="preserve"> мероприят</w:t>
      </w:r>
      <w:r w:rsidR="002A3A2C">
        <w:rPr>
          <w:rFonts w:ascii="Times New Roman" w:hAnsi="Times New Roman" w:cs="Times New Roman"/>
          <w:sz w:val="24"/>
          <w:szCs w:val="24"/>
        </w:rPr>
        <w:t>ий, в которых приняло участие 12</w:t>
      </w:r>
      <w:r w:rsidR="002A3A2C" w:rsidRPr="002A3A2C">
        <w:rPr>
          <w:rFonts w:ascii="Times New Roman" w:hAnsi="Times New Roman" w:cs="Times New Roman"/>
          <w:sz w:val="24"/>
          <w:szCs w:val="24"/>
        </w:rPr>
        <w:t>4 человека.</w:t>
      </w:r>
    </w:p>
    <w:p w:rsidR="007E2AC0" w:rsidRPr="00736F28" w:rsidRDefault="007E2AC0" w:rsidP="007E2AC0">
      <w:pPr>
        <w:pStyle w:val="aa"/>
        <w:ind w:left="0" w:firstLine="567"/>
        <w:jc w:val="both"/>
        <w:rPr>
          <w:rFonts w:ascii="Times New Roman" w:hAnsi="Times New Roman" w:cs="Times New Roman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За 2014 год в МКУК СДК «РОДНИК» с.Тугияны  было проведено </w:t>
      </w:r>
      <w:r w:rsidR="00AE3495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5</w:t>
      </w:r>
      <w:r w:rsidR="002A3A2C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мероприятий, участников 6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2</w:t>
      </w:r>
      <w:r w:rsidRPr="0036497B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человека.</w:t>
      </w:r>
    </w:p>
    <w:p w:rsidR="007E2AC0" w:rsidRPr="00736F28" w:rsidRDefault="007E2AC0" w:rsidP="007E2AC0">
      <w:pPr>
        <w:pStyle w:val="aa"/>
        <w:ind w:left="0" w:firstLine="567"/>
        <w:jc w:val="both"/>
        <w:rPr>
          <w:rFonts w:ascii="Times New Roman" w:hAnsi="Times New Roman" w:cs="Times New Roman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lastRenderedPageBreak/>
        <w:t xml:space="preserve">За 2014 год в МКУК СДК «РОДНИК» д.Пашторы </w:t>
      </w:r>
      <w:r w:rsidR="00AE3495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было проведено 4</w:t>
      </w:r>
      <w:r w:rsidR="00CE64BF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мероприятий, участников 44</w:t>
      </w:r>
      <w:r w:rsidR="002A3A2C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человек</w:t>
      </w:r>
      <w:r w:rsidRPr="0036497B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.</w:t>
      </w:r>
    </w:p>
    <w:p w:rsidR="007E2AC0" w:rsidRPr="00736F28" w:rsidRDefault="007E2AC0" w:rsidP="009018C2">
      <w:pPr>
        <w:pStyle w:val="aa"/>
        <w:ind w:left="0" w:firstLine="567"/>
        <w:jc w:val="both"/>
        <w:rPr>
          <w:rFonts w:ascii="Times New Roman" w:hAnsi="Times New Roman" w:cs="Times New Roman"/>
          <w:bCs w:val="0"/>
          <w:sz w:val="24"/>
          <w:szCs w:val="24"/>
          <w:u w:val="none"/>
        </w:rPr>
      </w:pPr>
    </w:p>
    <w:p w:rsidR="00F330B0" w:rsidRDefault="00F330B0" w:rsidP="009018C2">
      <w:pPr>
        <w:pStyle w:val="aa"/>
        <w:ind w:left="0" w:firstLine="567"/>
        <w:jc w:val="both"/>
        <w:rPr>
          <w:rFonts w:ascii="Times New Roman" w:hAnsi="Times New Roman" w:cs="Times New Roman"/>
          <w:bCs w:val="0"/>
          <w:sz w:val="24"/>
          <w:szCs w:val="24"/>
          <w:u w:val="none"/>
        </w:rPr>
      </w:pPr>
      <w:r w:rsidRPr="00736F28">
        <w:rPr>
          <w:rFonts w:ascii="Times New Roman" w:hAnsi="Times New Roman" w:cs="Times New Roman"/>
          <w:bCs w:val="0"/>
          <w:sz w:val="24"/>
          <w:szCs w:val="24"/>
          <w:u w:val="none"/>
        </w:rPr>
        <w:t>10.8. взаимодействие с национально-культурными автономиями и религиозными объединениями при осуществлении творческой деятельности, направленной на сохранение и развитие культурно-национальной самобытности.</w:t>
      </w:r>
    </w:p>
    <w:p w:rsidR="00736F28" w:rsidRPr="00840967" w:rsidRDefault="00736F28" w:rsidP="00695950">
      <w:pPr>
        <w:pStyle w:val="a4"/>
        <w:spacing w:before="0" w:beforeAutospacing="0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>Работники муниципального казенного учреждения культуры ставят перед собой следующие задачи:</w:t>
      </w:r>
    </w:p>
    <w:p w:rsidR="00736F28" w:rsidRPr="00840967" w:rsidRDefault="00736F28" w:rsidP="00736F28">
      <w:pPr>
        <w:pStyle w:val="a4"/>
        <w:spacing w:before="0" w:beforeAutospacing="0"/>
        <w:rPr>
          <w:rFonts w:ascii="Times New Roman CYR" w:hAnsi="Times New Roman CYR" w:cs="Times New Roman CYR"/>
          <w:color w:val="000000"/>
        </w:rPr>
      </w:pPr>
      <w:r w:rsidRPr="00840967">
        <w:rPr>
          <w:rFonts w:ascii="Times New Roman CYR" w:hAnsi="Times New Roman CYR" w:cs="Times New Roman CYR"/>
          <w:bCs/>
          <w:color w:val="000000"/>
        </w:rPr>
        <w:t xml:space="preserve">- изучение, сохранение и </w:t>
      </w:r>
      <w:r>
        <w:rPr>
          <w:rFonts w:ascii="Times New Roman CYR" w:hAnsi="Times New Roman CYR" w:cs="Times New Roman CYR"/>
          <w:bCs/>
          <w:color w:val="000000"/>
        </w:rPr>
        <w:t>развитие</w:t>
      </w:r>
      <w:r w:rsidRPr="00840967">
        <w:rPr>
          <w:rFonts w:ascii="Times New Roman CYR" w:hAnsi="Times New Roman CYR" w:cs="Times New Roman CYR"/>
          <w:bCs/>
          <w:color w:val="000000"/>
        </w:rPr>
        <w:t xml:space="preserve"> традиций и культур различных народов</w:t>
      </w:r>
      <w:r>
        <w:rPr>
          <w:rFonts w:ascii="Times New Roman CYR" w:hAnsi="Times New Roman CYR" w:cs="Times New Roman CYR"/>
          <w:bCs/>
          <w:color w:val="000000"/>
        </w:rPr>
        <w:t>,</w:t>
      </w:r>
      <w:r w:rsidRPr="00840967">
        <w:rPr>
          <w:rFonts w:ascii="Times New Roman CYR" w:hAnsi="Times New Roman CYR" w:cs="Times New Roman CYR"/>
          <w:color w:val="000000"/>
        </w:rPr>
        <w:t xml:space="preserve"> проживающих на территории </w:t>
      </w:r>
      <w:r>
        <w:rPr>
          <w:rFonts w:ascii="Times New Roman CYR" w:hAnsi="Times New Roman CYR" w:cs="Times New Roman CYR"/>
          <w:color w:val="000000"/>
        </w:rPr>
        <w:t>сельского поселения Полноват</w:t>
      </w:r>
      <w:r w:rsidR="002A3A2C">
        <w:rPr>
          <w:rFonts w:ascii="Times New Roman CYR" w:hAnsi="Times New Roman CYR" w:cs="Times New Roman CYR"/>
          <w:color w:val="000000"/>
        </w:rPr>
        <w:t>, с.Ванзеват, с.Тугияны, д.Пашторы</w:t>
      </w:r>
      <w:r w:rsidRPr="00840967">
        <w:rPr>
          <w:rFonts w:ascii="Times New Roman CYR" w:hAnsi="Times New Roman CYR" w:cs="Times New Roman CYR"/>
          <w:color w:val="000000"/>
        </w:rPr>
        <w:t>;</w:t>
      </w:r>
    </w:p>
    <w:p w:rsidR="00736F28" w:rsidRPr="00840967" w:rsidRDefault="00736F28" w:rsidP="00736F28">
      <w:pPr>
        <w:pStyle w:val="a4"/>
        <w:spacing w:before="0" w:beforeAutospacing="0"/>
        <w:rPr>
          <w:rFonts w:ascii="Times New Roman CYR" w:hAnsi="Times New Roman CYR" w:cs="Times New Roman CYR"/>
          <w:color w:val="000000"/>
        </w:rPr>
      </w:pPr>
      <w:r w:rsidRPr="00840967">
        <w:rPr>
          <w:rFonts w:ascii="Times New Roman CYR" w:hAnsi="Times New Roman CYR" w:cs="Times New Roman CYR"/>
          <w:bCs/>
          <w:color w:val="000000"/>
        </w:rPr>
        <w:t>- повышение культурно-образовательного уровня жителей</w:t>
      </w:r>
      <w:r>
        <w:rPr>
          <w:rFonts w:ascii="Times New Roman CYR" w:hAnsi="Times New Roman CYR" w:cs="Times New Roman CYR"/>
          <w:bCs/>
          <w:color w:val="000000"/>
        </w:rPr>
        <w:t xml:space="preserve"> сельского поселения Полноват</w:t>
      </w:r>
      <w:r w:rsidR="002A3A2C">
        <w:rPr>
          <w:rFonts w:ascii="Times New Roman CYR" w:hAnsi="Times New Roman CYR" w:cs="Times New Roman CYR"/>
          <w:bCs/>
          <w:color w:val="000000"/>
        </w:rPr>
        <w:t>, с.Ванзеват, с.Тугияны, д.Пашторы</w:t>
      </w:r>
      <w:r w:rsidRPr="00840967">
        <w:rPr>
          <w:rFonts w:ascii="Times New Roman CYR" w:hAnsi="Times New Roman CYR" w:cs="Times New Roman CYR"/>
          <w:bCs/>
          <w:color w:val="000000"/>
        </w:rPr>
        <w:t>;</w:t>
      </w:r>
    </w:p>
    <w:p w:rsidR="00736F28" w:rsidRPr="00840967" w:rsidRDefault="00736F28" w:rsidP="00736F28">
      <w:pPr>
        <w:pStyle w:val="a4"/>
        <w:spacing w:before="0" w:beforeAutospacing="0"/>
        <w:rPr>
          <w:rFonts w:ascii="Times New Roman CYR" w:hAnsi="Times New Roman CYR" w:cs="Times New Roman CYR"/>
          <w:color w:val="000000"/>
        </w:rPr>
      </w:pPr>
      <w:r w:rsidRPr="00840967">
        <w:rPr>
          <w:rFonts w:ascii="Times New Roman CYR" w:hAnsi="Times New Roman CYR" w:cs="Times New Roman CYR"/>
          <w:color w:val="000000"/>
        </w:rPr>
        <w:t xml:space="preserve">- </w:t>
      </w:r>
      <w:r>
        <w:rPr>
          <w:rFonts w:ascii="Times New Roman CYR" w:hAnsi="Times New Roman CYR" w:cs="Times New Roman CYR"/>
          <w:color w:val="000000"/>
        </w:rPr>
        <w:t>профилактика</w:t>
      </w:r>
      <w:r w:rsidRPr="00D9633A">
        <w:rPr>
          <w:rFonts w:ascii="Times New Roman CYR" w:hAnsi="Times New Roman CYR" w:cs="Times New Roman CYR"/>
          <w:color w:val="000000"/>
        </w:rPr>
        <w:t xml:space="preserve"> межконфессиональной розни</w:t>
      </w:r>
      <w:r>
        <w:rPr>
          <w:rFonts w:ascii="Times New Roman CYR" w:hAnsi="Times New Roman CYR" w:cs="Times New Roman CYR"/>
          <w:color w:val="000000"/>
        </w:rPr>
        <w:t>,</w:t>
      </w:r>
      <w:r w:rsidRPr="00F22D13">
        <w:rPr>
          <w:rFonts w:ascii="Times New Roman CYR" w:hAnsi="Times New Roman CYR" w:cs="Times New Roman CYR"/>
          <w:color w:val="000000"/>
        </w:rPr>
        <w:t xml:space="preserve"> </w:t>
      </w:r>
      <w:r w:rsidRPr="00840967">
        <w:rPr>
          <w:rFonts w:ascii="Times New Roman CYR" w:hAnsi="Times New Roman CYR" w:cs="Times New Roman CYR"/>
          <w:color w:val="000000"/>
        </w:rPr>
        <w:t>проявлений экстремизма</w:t>
      </w:r>
      <w:r>
        <w:rPr>
          <w:rFonts w:ascii="Times New Roman CYR" w:hAnsi="Times New Roman CYR" w:cs="Times New Roman CYR"/>
          <w:color w:val="000000"/>
        </w:rPr>
        <w:t>.</w:t>
      </w:r>
    </w:p>
    <w:p w:rsidR="00736F28" w:rsidRDefault="00736F28" w:rsidP="00736F28">
      <w:pPr>
        <w:pStyle w:val="a4"/>
        <w:spacing w:before="0" w:beforeAutospacing="0"/>
        <w:rPr>
          <w:rFonts w:ascii="Times New Roman CYR" w:hAnsi="Times New Roman CYR" w:cs="Times New Roman CYR"/>
          <w:color w:val="000000"/>
        </w:rPr>
      </w:pPr>
      <w:r w:rsidRPr="00840967">
        <w:rPr>
          <w:rFonts w:ascii="Times New Roman CYR" w:hAnsi="Times New Roman CYR" w:cs="Times New Roman CYR"/>
          <w:color w:val="000000"/>
        </w:rPr>
        <w:t>Задача «</w:t>
      </w:r>
      <w:r>
        <w:rPr>
          <w:rFonts w:ascii="Times New Roman CYR" w:hAnsi="Times New Roman CYR" w:cs="Times New Roman CYR"/>
          <w:bCs/>
          <w:color w:val="000000"/>
        </w:rPr>
        <w:t>И</w:t>
      </w:r>
      <w:r w:rsidRPr="00840967">
        <w:rPr>
          <w:rFonts w:ascii="Times New Roman CYR" w:hAnsi="Times New Roman CYR" w:cs="Times New Roman CYR"/>
          <w:bCs/>
          <w:color w:val="000000"/>
        </w:rPr>
        <w:t xml:space="preserve">зучение, сохранение и </w:t>
      </w:r>
      <w:r>
        <w:rPr>
          <w:rFonts w:ascii="Times New Roman CYR" w:hAnsi="Times New Roman CYR" w:cs="Times New Roman CYR"/>
          <w:bCs/>
          <w:color w:val="000000"/>
        </w:rPr>
        <w:t>развитие</w:t>
      </w:r>
      <w:r w:rsidRPr="00840967">
        <w:rPr>
          <w:rFonts w:ascii="Times New Roman CYR" w:hAnsi="Times New Roman CYR" w:cs="Times New Roman CYR"/>
          <w:bCs/>
          <w:color w:val="000000"/>
        </w:rPr>
        <w:t xml:space="preserve"> традиций и культур различных народов</w:t>
      </w:r>
      <w:r>
        <w:rPr>
          <w:rFonts w:ascii="Times New Roman CYR" w:hAnsi="Times New Roman CYR" w:cs="Times New Roman CYR"/>
          <w:bCs/>
          <w:color w:val="000000"/>
        </w:rPr>
        <w:t>,</w:t>
      </w:r>
      <w:r w:rsidRPr="00840967">
        <w:rPr>
          <w:rFonts w:ascii="Times New Roman CYR" w:hAnsi="Times New Roman CYR" w:cs="Times New Roman CYR"/>
          <w:color w:val="000000"/>
        </w:rPr>
        <w:t xml:space="preserve"> проживающих на территории </w:t>
      </w:r>
      <w:r>
        <w:rPr>
          <w:rFonts w:ascii="Times New Roman CYR" w:hAnsi="Times New Roman CYR" w:cs="Times New Roman CYR"/>
          <w:color w:val="000000"/>
        </w:rPr>
        <w:t>сельского поселения Полноват»</w:t>
      </w:r>
      <w:r w:rsidR="002A3A2C">
        <w:rPr>
          <w:rFonts w:ascii="Times New Roman CYR" w:hAnsi="Times New Roman CYR" w:cs="Times New Roman CYR"/>
          <w:color w:val="000000"/>
        </w:rPr>
        <w:t>, с.Ванзеват, с.Тугияны, д.Пашторы</w:t>
      </w:r>
      <w:r>
        <w:rPr>
          <w:rFonts w:ascii="Times New Roman CYR" w:hAnsi="Times New Roman CYR" w:cs="Times New Roman CYR"/>
          <w:color w:val="000000"/>
        </w:rPr>
        <w:t xml:space="preserve"> обеспечивается </w:t>
      </w:r>
      <w:r w:rsidRPr="00840967">
        <w:rPr>
          <w:rFonts w:ascii="Times New Roman CYR" w:hAnsi="Times New Roman CYR" w:cs="Times New Roman CYR"/>
          <w:color w:val="000000"/>
        </w:rPr>
        <w:t xml:space="preserve">поддержкой </w:t>
      </w:r>
      <w:r>
        <w:rPr>
          <w:rFonts w:ascii="Times New Roman CYR" w:hAnsi="Times New Roman CYR" w:cs="Times New Roman CYR"/>
          <w:color w:val="000000"/>
        </w:rPr>
        <w:t xml:space="preserve">местных жителей, старожилов </w:t>
      </w:r>
      <w:r w:rsidRPr="00840967">
        <w:rPr>
          <w:rFonts w:ascii="Times New Roman CYR" w:hAnsi="Times New Roman CYR" w:cs="Times New Roman CYR"/>
          <w:color w:val="000000"/>
        </w:rPr>
        <w:t xml:space="preserve">по данному направлению. </w:t>
      </w:r>
    </w:p>
    <w:p w:rsidR="00736F28" w:rsidRDefault="00736F28" w:rsidP="002A3A2C">
      <w:pPr>
        <w:pStyle w:val="a4"/>
        <w:spacing w:before="0" w:beforeAutospacing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 каждому меропри</w:t>
      </w:r>
      <w:r w:rsidR="002A3A2C">
        <w:rPr>
          <w:rFonts w:ascii="Times New Roman CYR" w:hAnsi="Times New Roman CYR" w:cs="Times New Roman CYR"/>
          <w:color w:val="000000"/>
        </w:rPr>
        <w:t>ятию постоянно в холле Домов</w:t>
      </w:r>
      <w:r>
        <w:rPr>
          <w:rFonts w:ascii="Times New Roman CYR" w:hAnsi="Times New Roman CYR" w:cs="Times New Roman CYR"/>
          <w:color w:val="000000"/>
        </w:rPr>
        <w:t xml:space="preserve"> культуры проходят выставки по дек</w:t>
      </w:r>
      <w:r w:rsidR="00695950">
        <w:rPr>
          <w:rFonts w:ascii="Times New Roman CYR" w:hAnsi="Times New Roman CYR" w:cs="Times New Roman CYR"/>
          <w:color w:val="000000"/>
        </w:rPr>
        <w:t>ортиано – прикладному искусству, материал для выставки гот</w:t>
      </w:r>
      <w:r w:rsidR="002A3A2C">
        <w:rPr>
          <w:rFonts w:ascii="Times New Roman CYR" w:hAnsi="Times New Roman CYR" w:cs="Times New Roman CYR"/>
          <w:color w:val="000000"/>
        </w:rPr>
        <w:t>овят участники коллектива «Сорня</w:t>
      </w:r>
      <w:r w:rsidR="00695950">
        <w:rPr>
          <w:rFonts w:ascii="Times New Roman CYR" w:hAnsi="Times New Roman CYR" w:cs="Times New Roman CYR"/>
          <w:color w:val="000000"/>
        </w:rPr>
        <w:t>нг сак»</w:t>
      </w:r>
      <w:r w:rsidR="002A3A2C">
        <w:rPr>
          <w:rFonts w:ascii="Times New Roman CYR" w:hAnsi="Times New Roman CYR" w:cs="Times New Roman CYR"/>
          <w:color w:val="000000"/>
        </w:rPr>
        <w:t>, «Вэранг эвет», «Каркам ёш», «Марья искусница», «Сорни ёш», «Волшебный сундучок»</w:t>
      </w:r>
      <w:r w:rsidR="00695950">
        <w:rPr>
          <w:rFonts w:ascii="Times New Roman CYR" w:hAnsi="Times New Roman CYR" w:cs="Times New Roman CYR"/>
          <w:color w:val="000000"/>
        </w:rPr>
        <w:t>. Они плетут из бисера, занимаются вязанием, шитьём</w:t>
      </w:r>
      <w:r w:rsidR="005A6CA3">
        <w:rPr>
          <w:rFonts w:ascii="Times New Roman CYR" w:hAnsi="Times New Roman CYR" w:cs="Times New Roman CYR"/>
          <w:color w:val="000000"/>
        </w:rPr>
        <w:t>, вышиванием.</w:t>
      </w:r>
    </w:p>
    <w:p w:rsidR="00736F28" w:rsidRPr="00D97103" w:rsidRDefault="002A3A2C" w:rsidP="002A3A2C">
      <w:pPr>
        <w:pStyle w:val="a4"/>
        <w:spacing w:before="0" w:beforeAutospacing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Задача руководителей</w:t>
      </w:r>
      <w:r w:rsidR="00557A11">
        <w:rPr>
          <w:rFonts w:ascii="Times New Roman CYR" w:hAnsi="Times New Roman CYR" w:cs="Times New Roman CYR"/>
          <w:color w:val="000000"/>
        </w:rPr>
        <w:t xml:space="preserve"> привлечь интерес в культуре народов ханты и манси, показать и научить заниматься</w:t>
      </w:r>
      <w:r w:rsidR="00736F28">
        <w:rPr>
          <w:rFonts w:ascii="Times New Roman CYR" w:hAnsi="Times New Roman CYR" w:cs="Times New Roman CYR"/>
          <w:color w:val="000000"/>
        </w:rPr>
        <w:t xml:space="preserve"> рукоделием</w:t>
      </w:r>
      <w:r w:rsidR="00557A11">
        <w:rPr>
          <w:rFonts w:ascii="Times New Roman CYR" w:hAnsi="Times New Roman CYR" w:cs="Times New Roman CYR"/>
          <w:color w:val="000000"/>
        </w:rPr>
        <w:t>, улучшать  качество изделий мастеров.</w:t>
      </w:r>
      <w:r w:rsidR="00736F28" w:rsidRPr="00446A6F">
        <w:rPr>
          <w:rFonts w:ascii="Times New Roman CYR" w:hAnsi="Times New Roman CYR" w:cs="Times New Roman CYR"/>
          <w:color w:val="000000"/>
        </w:rPr>
        <w:t xml:space="preserve"> </w:t>
      </w:r>
      <w:r w:rsidR="00557A11">
        <w:rPr>
          <w:rFonts w:ascii="Times New Roman CYR" w:hAnsi="Times New Roman CYR" w:cs="Times New Roman CYR"/>
          <w:color w:val="000000"/>
        </w:rPr>
        <w:t>А также</w:t>
      </w:r>
      <w:r w:rsidR="00736F28">
        <w:rPr>
          <w:rFonts w:ascii="Times New Roman CYR" w:hAnsi="Times New Roman CYR" w:cs="Times New Roman CYR"/>
          <w:color w:val="000000"/>
        </w:rPr>
        <w:t xml:space="preserve"> внести что – то новое, используя</w:t>
      </w:r>
      <w:r w:rsidR="00736F28" w:rsidRPr="00446A6F">
        <w:rPr>
          <w:rFonts w:ascii="Times New Roman CYR" w:hAnsi="Times New Roman CYR" w:cs="Times New Roman CYR"/>
          <w:color w:val="000000"/>
        </w:rPr>
        <w:t xml:space="preserve"> современные тех</w:t>
      </w:r>
      <w:r w:rsidR="00557A11">
        <w:rPr>
          <w:rFonts w:ascii="Times New Roman CYR" w:hAnsi="Times New Roman CYR" w:cs="Times New Roman CYR"/>
          <w:color w:val="000000"/>
        </w:rPr>
        <w:t xml:space="preserve">нологии: изделия из сукна, </w:t>
      </w:r>
      <w:r w:rsidR="00736F28" w:rsidRPr="00446A6F">
        <w:rPr>
          <w:rFonts w:ascii="Times New Roman CYR" w:hAnsi="Times New Roman CYR" w:cs="Times New Roman CYR"/>
          <w:color w:val="000000"/>
        </w:rPr>
        <w:t xml:space="preserve"> меха, текстильные куклы, вязание. </w:t>
      </w:r>
    </w:p>
    <w:p w:rsidR="00736F28" w:rsidRPr="00DC7E2E" w:rsidRDefault="00736F28" w:rsidP="00736F28">
      <w:pPr>
        <w:pStyle w:val="a4"/>
        <w:spacing w:before="0" w:beforeAutospacing="0"/>
        <w:rPr>
          <w:color w:val="000000"/>
        </w:rPr>
      </w:pPr>
      <w:r w:rsidRPr="00DC7E2E">
        <w:t>Задача работников Сельского Дома культуры «</w:t>
      </w:r>
      <w:r w:rsidR="00557A11">
        <w:t>РОДНИК</w:t>
      </w:r>
      <w:r w:rsidRPr="00DC7E2E">
        <w:t>» это поддержка национальных творческих коллективов «Сорнян сак» и «Волшебный сундучок»</w:t>
      </w:r>
      <w:r w:rsidR="002A3A2C">
        <w:t>,</w:t>
      </w:r>
      <w:r w:rsidR="002A3A2C" w:rsidRPr="002A3A2C">
        <w:rPr>
          <w:rFonts w:ascii="Times New Roman CYR" w:hAnsi="Times New Roman CYR" w:cs="Times New Roman CYR"/>
          <w:color w:val="000000"/>
        </w:rPr>
        <w:t xml:space="preserve"> </w:t>
      </w:r>
      <w:r w:rsidR="002A3A2C">
        <w:rPr>
          <w:rFonts w:ascii="Times New Roman CYR" w:hAnsi="Times New Roman CYR" w:cs="Times New Roman CYR"/>
          <w:color w:val="000000"/>
        </w:rPr>
        <w:t>«Вэранг эвет», «Каркам ёш», «Марья искусница», «Сорни ёш»</w:t>
      </w:r>
      <w:r w:rsidRPr="00DC7E2E">
        <w:t xml:space="preserve">. Количественный состав участников </w:t>
      </w:r>
      <w:r w:rsidR="005A6CA3">
        <w:t>за 2014 год остался на том же уровне</w:t>
      </w:r>
      <w:r w:rsidRPr="00DC7E2E">
        <w:t xml:space="preserve">. </w:t>
      </w:r>
    </w:p>
    <w:p w:rsidR="00736F28" w:rsidRPr="00DC7E2E" w:rsidRDefault="005A6CA3" w:rsidP="00557A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 проводя</w:t>
      </w:r>
      <w:r w:rsidR="00736F28" w:rsidRPr="00DC7E2E">
        <w:rPr>
          <w:rFonts w:ascii="Times New Roman" w:hAnsi="Times New Roman" w:cs="Times New Roman"/>
          <w:sz w:val="24"/>
          <w:szCs w:val="24"/>
        </w:rPr>
        <w:t>тся национальные праздники</w:t>
      </w:r>
      <w:r w:rsidR="00736F28">
        <w:rPr>
          <w:rFonts w:ascii="Times New Roman" w:hAnsi="Times New Roman" w:cs="Times New Roman"/>
          <w:sz w:val="24"/>
          <w:szCs w:val="24"/>
        </w:rPr>
        <w:t xml:space="preserve"> совместно с «ЦКНТ» г.Белоярский. </w:t>
      </w:r>
      <w:r w:rsidR="00736F28" w:rsidRPr="00DC7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6F28" w:rsidRDefault="00736F28" w:rsidP="00736F28">
      <w:pPr>
        <w:pStyle w:val="a4"/>
        <w:spacing w:before="0" w:beforeAutospacing="0"/>
        <w:ind w:firstLine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Коллективы сельского Дома культуры «РОДНИК» постоянно принимают участие в  праздничных мероприятиях</w:t>
      </w:r>
      <w:r w:rsidRPr="00446A6F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ко </w:t>
      </w:r>
      <w:r w:rsidRPr="00446A6F">
        <w:rPr>
          <w:rFonts w:ascii="Times New Roman CYR" w:hAnsi="Times New Roman CYR" w:cs="Times New Roman CYR"/>
          <w:color w:val="000000"/>
        </w:rPr>
        <w:t>Дню России, Дню</w:t>
      </w:r>
      <w:r>
        <w:rPr>
          <w:rFonts w:ascii="Times New Roman CYR" w:hAnsi="Times New Roman CYR" w:cs="Times New Roman CYR"/>
          <w:color w:val="000000"/>
        </w:rPr>
        <w:t xml:space="preserve"> образования города Белоярский.</w:t>
      </w:r>
    </w:p>
    <w:p w:rsidR="00736F28" w:rsidRPr="005A6CA3" w:rsidRDefault="005A6CA3" w:rsidP="00736F28">
      <w:pPr>
        <w:pStyle w:val="aa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5A6CA3">
        <w:rPr>
          <w:rFonts w:ascii="Times New Roman CYR" w:hAnsi="Times New Roman CYR" w:cs="Times New Roman CYR"/>
          <w:b w:val="0"/>
          <w:color w:val="000000"/>
          <w:sz w:val="24"/>
          <w:szCs w:val="24"/>
          <w:u w:val="none"/>
        </w:rPr>
        <w:t xml:space="preserve">В 2014 году </w:t>
      </w:r>
      <w:r w:rsidR="00A3669A">
        <w:rPr>
          <w:rFonts w:ascii="Times New Roman CYR" w:hAnsi="Times New Roman CYR" w:cs="Times New Roman CYR"/>
          <w:b w:val="0"/>
          <w:color w:val="000000"/>
          <w:sz w:val="24"/>
          <w:szCs w:val="24"/>
          <w:u w:val="none"/>
        </w:rPr>
        <w:t xml:space="preserve">в </w:t>
      </w:r>
      <w:r w:rsidR="002A3A2C">
        <w:rPr>
          <w:rFonts w:ascii="Times New Roman CYR" w:hAnsi="Times New Roman CYR" w:cs="Times New Roman CYR"/>
          <w:b w:val="0"/>
          <w:color w:val="000000"/>
          <w:sz w:val="24"/>
          <w:szCs w:val="24"/>
          <w:u w:val="none"/>
        </w:rPr>
        <w:t xml:space="preserve">МКУК СДК «РОДНИК» с.Полноват было </w:t>
      </w:r>
      <w:r w:rsidRPr="005A6CA3">
        <w:rPr>
          <w:rFonts w:ascii="Times New Roman CYR" w:hAnsi="Times New Roman CYR" w:cs="Times New Roman CYR"/>
          <w:b w:val="0"/>
          <w:color w:val="000000"/>
          <w:sz w:val="24"/>
          <w:szCs w:val="24"/>
          <w:u w:val="none"/>
        </w:rPr>
        <w:t>проведено 25  мероприятий, участников 522</w:t>
      </w:r>
      <w:r w:rsidR="00736F28" w:rsidRPr="005A6CA3">
        <w:rPr>
          <w:rFonts w:ascii="Times New Roman CYR" w:hAnsi="Times New Roman CYR" w:cs="Times New Roman CYR"/>
          <w:b w:val="0"/>
          <w:color w:val="000000"/>
          <w:sz w:val="24"/>
          <w:szCs w:val="24"/>
          <w:u w:val="none"/>
        </w:rPr>
        <w:t xml:space="preserve"> человек</w:t>
      </w:r>
      <w:r w:rsidRPr="005A6CA3">
        <w:rPr>
          <w:rFonts w:ascii="Times New Roman CYR" w:hAnsi="Times New Roman CYR" w:cs="Times New Roman CYR"/>
          <w:b w:val="0"/>
          <w:color w:val="000000"/>
          <w:sz w:val="24"/>
          <w:szCs w:val="24"/>
          <w:u w:val="none"/>
        </w:rPr>
        <w:t>а.</w:t>
      </w:r>
    </w:p>
    <w:p w:rsidR="002A3A2C" w:rsidRPr="002A3A2C" w:rsidRDefault="002A3A2C" w:rsidP="002A3A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A2C">
        <w:rPr>
          <w:rFonts w:ascii="Times New Roman" w:hAnsi="Times New Roman" w:cs="Times New Roman"/>
          <w:sz w:val="24"/>
          <w:szCs w:val="24"/>
        </w:rPr>
        <w:t xml:space="preserve">В 2014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="00A3669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МКУК СДК «РОДНИК» с.Ванзеват </w:t>
      </w:r>
      <w:r w:rsidRPr="002A3A2C"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A3A2C">
        <w:rPr>
          <w:rFonts w:ascii="Times New Roman" w:hAnsi="Times New Roman" w:cs="Times New Roman"/>
          <w:sz w:val="24"/>
          <w:szCs w:val="24"/>
        </w:rPr>
        <w:t xml:space="preserve"> мероприятий, в которых приняло участие 112 человек</w:t>
      </w:r>
      <w:r w:rsidR="00A3669A">
        <w:rPr>
          <w:rFonts w:ascii="Times New Roman" w:hAnsi="Times New Roman" w:cs="Times New Roman"/>
          <w:sz w:val="24"/>
          <w:szCs w:val="24"/>
        </w:rPr>
        <w:t>.</w:t>
      </w:r>
    </w:p>
    <w:p w:rsidR="00A3669A" w:rsidRPr="002A3A2C" w:rsidRDefault="00A3669A" w:rsidP="00A366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A2C">
        <w:rPr>
          <w:rFonts w:ascii="Times New Roman" w:hAnsi="Times New Roman" w:cs="Times New Roman"/>
          <w:sz w:val="24"/>
          <w:szCs w:val="24"/>
        </w:rPr>
        <w:t xml:space="preserve">В 2014 </w:t>
      </w:r>
      <w:r>
        <w:rPr>
          <w:rFonts w:ascii="Times New Roman" w:hAnsi="Times New Roman" w:cs="Times New Roman"/>
          <w:sz w:val="24"/>
          <w:szCs w:val="24"/>
        </w:rPr>
        <w:t xml:space="preserve">году в МКУК СДК «РОДНИК» с.Тугияны </w:t>
      </w:r>
      <w:r w:rsidRPr="002A3A2C"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A3A2C">
        <w:rPr>
          <w:rFonts w:ascii="Times New Roman" w:hAnsi="Times New Roman" w:cs="Times New Roman"/>
          <w:sz w:val="24"/>
          <w:szCs w:val="24"/>
        </w:rPr>
        <w:t xml:space="preserve"> мероприят</w:t>
      </w:r>
      <w:r>
        <w:rPr>
          <w:rFonts w:ascii="Times New Roman" w:hAnsi="Times New Roman" w:cs="Times New Roman"/>
          <w:sz w:val="24"/>
          <w:szCs w:val="24"/>
        </w:rPr>
        <w:t>ий, в которых приняло участие 75</w:t>
      </w:r>
      <w:r w:rsidRPr="002A3A2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669A" w:rsidRPr="002A3A2C" w:rsidRDefault="00A3669A" w:rsidP="00A366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A2C">
        <w:rPr>
          <w:rFonts w:ascii="Times New Roman" w:hAnsi="Times New Roman" w:cs="Times New Roman"/>
          <w:sz w:val="24"/>
          <w:szCs w:val="24"/>
        </w:rPr>
        <w:t xml:space="preserve">В 2014 </w:t>
      </w:r>
      <w:r>
        <w:rPr>
          <w:rFonts w:ascii="Times New Roman" w:hAnsi="Times New Roman" w:cs="Times New Roman"/>
          <w:sz w:val="24"/>
          <w:szCs w:val="24"/>
        </w:rPr>
        <w:t xml:space="preserve">году в МКУК СДК «РОДНИК» д.Пашторы </w:t>
      </w:r>
      <w:r w:rsidRPr="002A3A2C"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A3A2C">
        <w:rPr>
          <w:rFonts w:ascii="Times New Roman" w:hAnsi="Times New Roman" w:cs="Times New Roman"/>
          <w:sz w:val="24"/>
          <w:szCs w:val="24"/>
        </w:rPr>
        <w:t xml:space="preserve"> мероприят</w:t>
      </w:r>
      <w:r>
        <w:rPr>
          <w:rFonts w:ascii="Times New Roman" w:hAnsi="Times New Roman" w:cs="Times New Roman"/>
          <w:sz w:val="24"/>
          <w:szCs w:val="24"/>
        </w:rPr>
        <w:t>ий, в которых приняло участие 52</w:t>
      </w:r>
      <w:r w:rsidRPr="002A3A2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F330B0" w:rsidRPr="005A6CA3" w:rsidRDefault="00F330B0" w:rsidP="00901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0B0" w:rsidRPr="009018C2" w:rsidRDefault="00F330B0" w:rsidP="009018C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B8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018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Результат, достижение, победы</w:t>
      </w:r>
      <w:r w:rsidRPr="009018C2">
        <w:rPr>
          <w:rFonts w:ascii="Times New Roman" w:hAnsi="Times New Roman" w:cs="Times New Roman"/>
          <w:b/>
          <w:bCs/>
          <w:sz w:val="24"/>
          <w:szCs w:val="24"/>
        </w:rPr>
        <w:t xml:space="preserve"> 2014 года, которые вы считаете ключевыми в </w:t>
      </w:r>
      <w:r>
        <w:rPr>
          <w:rFonts w:ascii="Times New Roman" w:hAnsi="Times New Roman" w:cs="Times New Roman"/>
          <w:b/>
          <w:bCs/>
          <w:sz w:val="24"/>
          <w:szCs w:val="24"/>
        </w:rPr>
        <w:t>учреждении культуры</w:t>
      </w:r>
      <w:r w:rsidRPr="009018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6F28" w:rsidRPr="00AD12A7" w:rsidRDefault="00736F28" w:rsidP="00AD12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9BA">
        <w:rPr>
          <w:rFonts w:ascii="Times New Roman" w:hAnsi="Times New Roman" w:cs="Times New Roman"/>
          <w:bCs/>
          <w:sz w:val="24"/>
          <w:szCs w:val="24"/>
        </w:rPr>
        <w:t>В  муниципальном  казённом  учреждении  культуры «Сельс</w:t>
      </w:r>
      <w:r w:rsidR="00AD12A7">
        <w:rPr>
          <w:rFonts w:ascii="Times New Roman" w:hAnsi="Times New Roman" w:cs="Times New Roman"/>
          <w:bCs/>
          <w:sz w:val="24"/>
          <w:szCs w:val="24"/>
        </w:rPr>
        <w:t>кий дом культуры «РОДНИК</w:t>
      </w:r>
      <w:r w:rsidR="005579BA">
        <w:rPr>
          <w:rFonts w:ascii="Times New Roman" w:hAnsi="Times New Roman" w:cs="Times New Roman"/>
          <w:bCs/>
          <w:sz w:val="24"/>
          <w:szCs w:val="24"/>
        </w:rPr>
        <w:t>» в 2014</w:t>
      </w:r>
      <w:r w:rsidRPr="005579BA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5579BA">
        <w:rPr>
          <w:rFonts w:ascii="Times New Roman" w:hAnsi="Times New Roman" w:cs="Times New Roman"/>
          <w:sz w:val="24"/>
          <w:szCs w:val="24"/>
        </w:rPr>
        <w:t xml:space="preserve"> наблюдается улучшение материально технической базы: </w:t>
      </w:r>
      <w:r w:rsidR="005579BA">
        <w:rPr>
          <w:rFonts w:ascii="Times New Roman" w:hAnsi="Times New Roman" w:cs="Times New Roman"/>
          <w:sz w:val="24"/>
          <w:szCs w:val="24"/>
        </w:rPr>
        <w:t xml:space="preserve">косметический </w:t>
      </w:r>
      <w:r w:rsidRPr="005579BA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5579BA">
        <w:rPr>
          <w:rFonts w:ascii="Times New Roman" w:hAnsi="Times New Roman" w:cs="Times New Roman"/>
          <w:sz w:val="24"/>
          <w:szCs w:val="24"/>
        </w:rPr>
        <w:t xml:space="preserve"> Дома культуры с.Ванзеват, с.Тугияны</w:t>
      </w:r>
      <w:r w:rsidRPr="005579BA">
        <w:rPr>
          <w:rFonts w:ascii="Times New Roman" w:hAnsi="Times New Roman" w:cs="Times New Roman"/>
          <w:sz w:val="24"/>
          <w:szCs w:val="24"/>
        </w:rPr>
        <w:t xml:space="preserve">, </w:t>
      </w:r>
      <w:r w:rsidR="005579BA">
        <w:rPr>
          <w:rFonts w:ascii="Times New Roman" w:hAnsi="Times New Roman" w:cs="Times New Roman"/>
          <w:sz w:val="24"/>
          <w:szCs w:val="24"/>
        </w:rPr>
        <w:t>Во время ремонта произведена побелка стен, покраска батарей, пола, окон.  П</w:t>
      </w:r>
      <w:r w:rsidRPr="005579BA">
        <w:rPr>
          <w:rFonts w:ascii="Times New Roman" w:hAnsi="Times New Roman" w:cs="Times New Roman"/>
          <w:sz w:val="24"/>
          <w:szCs w:val="24"/>
        </w:rPr>
        <w:t xml:space="preserve">риобретено </w:t>
      </w:r>
      <w:r w:rsidR="00AD12A7">
        <w:rPr>
          <w:rFonts w:ascii="Times New Roman" w:hAnsi="Times New Roman" w:cs="Times New Roman"/>
          <w:sz w:val="24"/>
          <w:szCs w:val="24"/>
        </w:rPr>
        <w:t xml:space="preserve">МКУК СДК «РОДНИК» с.Полноват </w:t>
      </w:r>
      <w:r w:rsidRPr="005579BA">
        <w:rPr>
          <w:rFonts w:ascii="Times New Roman" w:hAnsi="Times New Roman" w:cs="Times New Roman"/>
          <w:sz w:val="24"/>
          <w:szCs w:val="24"/>
        </w:rPr>
        <w:t>музыкальное оборудование</w:t>
      </w:r>
      <w:r w:rsidR="005579BA">
        <w:rPr>
          <w:rFonts w:ascii="Times New Roman" w:hAnsi="Times New Roman" w:cs="Times New Roman"/>
          <w:sz w:val="24"/>
          <w:szCs w:val="24"/>
        </w:rPr>
        <w:t xml:space="preserve"> (аккордеон, тамбурин),</w:t>
      </w:r>
      <w:r w:rsidR="00AD12A7" w:rsidRPr="00AD12A7">
        <w:rPr>
          <w:rFonts w:ascii="Times New Roman" w:hAnsi="Times New Roman" w:cs="Times New Roman"/>
          <w:sz w:val="24"/>
          <w:szCs w:val="24"/>
        </w:rPr>
        <w:t xml:space="preserve"> </w:t>
      </w:r>
      <w:r w:rsidR="00AD12A7">
        <w:rPr>
          <w:rFonts w:ascii="Times New Roman" w:hAnsi="Times New Roman" w:cs="Times New Roman"/>
          <w:sz w:val="24"/>
          <w:szCs w:val="24"/>
        </w:rPr>
        <w:t>компьютер, принтер цветной, шкаф металлический для хранения документов, кресла компьютерные, блок питания для компьютеров, столы письменные, стулья офисные, диван мягкий.</w:t>
      </w:r>
      <w:r w:rsidR="00AD12A7" w:rsidRPr="00AD12A7">
        <w:rPr>
          <w:rFonts w:ascii="Times New Roman" w:hAnsi="Times New Roman" w:cs="Times New Roman"/>
          <w:sz w:val="24"/>
          <w:szCs w:val="24"/>
        </w:rPr>
        <w:t xml:space="preserve"> </w:t>
      </w:r>
      <w:r w:rsidR="00AD12A7">
        <w:rPr>
          <w:rFonts w:ascii="Times New Roman" w:hAnsi="Times New Roman" w:cs="Times New Roman"/>
          <w:sz w:val="24"/>
          <w:szCs w:val="24"/>
        </w:rPr>
        <w:t>П</w:t>
      </w:r>
      <w:r w:rsidR="00AD12A7" w:rsidRPr="005579BA">
        <w:rPr>
          <w:rFonts w:ascii="Times New Roman" w:hAnsi="Times New Roman" w:cs="Times New Roman"/>
          <w:sz w:val="24"/>
          <w:szCs w:val="24"/>
        </w:rPr>
        <w:t xml:space="preserve">риобретено </w:t>
      </w:r>
      <w:r w:rsidR="00AD12A7">
        <w:rPr>
          <w:rFonts w:ascii="Times New Roman" w:hAnsi="Times New Roman" w:cs="Times New Roman"/>
          <w:sz w:val="24"/>
          <w:szCs w:val="24"/>
        </w:rPr>
        <w:t xml:space="preserve">МКУК СДК «РОДНИК» с.Тугияны </w:t>
      </w:r>
      <w:r w:rsidR="005579BA">
        <w:rPr>
          <w:rFonts w:ascii="Times New Roman" w:hAnsi="Times New Roman" w:cs="Times New Roman"/>
          <w:sz w:val="24"/>
          <w:szCs w:val="24"/>
        </w:rPr>
        <w:t xml:space="preserve">телевизор, музыкальный центр, </w:t>
      </w:r>
      <w:r w:rsidR="00AD12A7">
        <w:rPr>
          <w:rFonts w:ascii="Times New Roman" w:hAnsi="Times New Roman" w:cs="Times New Roman"/>
          <w:sz w:val="24"/>
          <w:szCs w:val="24"/>
        </w:rPr>
        <w:t xml:space="preserve">ДВД – плеер, шторы для занавеса, </w:t>
      </w:r>
      <w:r w:rsidR="005579BA">
        <w:rPr>
          <w:rFonts w:ascii="Times New Roman" w:hAnsi="Times New Roman" w:cs="Times New Roman"/>
          <w:sz w:val="24"/>
          <w:szCs w:val="24"/>
        </w:rPr>
        <w:t>национальные костюмы</w:t>
      </w:r>
      <w:r w:rsidR="00AD12A7">
        <w:rPr>
          <w:rFonts w:ascii="Times New Roman" w:hAnsi="Times New Roman" w:cs="Times New Roman"/>
          <w:sz w:val="24"/>
          <w:szCs w:val="24"/>
        </w:rPr>
        <w:t xml:space="preserve"> (национальные халаты с орнаментом, детские национальные халаты с орнаментом, национальные рубашки, национальная обувь -ниры).</w:t>
      </w:r>
    </w:p>
    <w:p w:rsidR="00736F28" w:rsidRDefault="00736F28" w:rsidP="00736F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DB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57A11">
        <w:rPr>
          <w:rFonts w:ascii="Times New Roman" w:hAnsi="Times New Roman" w:cs="Times New Roman"/>
          <w:sz w:val="24"/>
          <w:szCs w:val="24"/>
        </w:rPr>
        <w:t>В 2014</w:t>
      </w:r>
      <w:r w:rsidRPr="00D13DBF">
        <w:rPr>
          <w:rFonts w:ascii="Times New Roman" w:hAnsi="Times New Roman" w:cs="Times New Roman"/>
          <w:sz w:val="24"/>
          <w:szCs w:val="24"/>
        </w:rPr>
        <w:t xml:space="preserve"> год </w:t>
      </w:r>
      <w:r w:rsidR="00557A11">
        <w:rPr>
          <w:rFonts w:ascii="Times New Roman" w:hAnsi="Times New Roman" w:cs="Times New Roman"/>
          <w:sz w:val="24"/>
          <w:szCs w:val="24"/>
        </w:rPr>
        <w:t>творческие коллективы</w:t>
      </w:r>
      <w:r>
        <w:rPr>
          <w:rFonts w:ascii="Times New Roman" w:hAnsi="Times New Roman" w:cs="Times New Roman"/>
          <w:sz w:val="24"/>
          <w:szCs w:val="24"/>
        </w:rPr>
        <w:t xml:space="preserve"> принимали участие в районных, окружных конкурсах,</w:t>
      </w:r>
      <w:r w:rsidR="00557A11">
        <w:rPr>
          <w:rFonts w:ascii="Times New Roman" w:hAnsi="Times New Roman" w:cs="Times New Roman"/>
          <w:sz w:val="24"/>
          <w:szCs w:val="24"/>
        </w:rPr>
        <w:t xml:space="preserve"> международных</w:t>
      </w:r>
      <w:r w:rsidR="002E7B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заняли призовые места</w:t>
      </w:r>
      <w:r w:rsidRPr="00D13DBF">
        <w:rPr>
          <w:rFonts w:ascii="Times New Roman" w:hAnsi="Times New Roman" w:cs="Times New Roman"/>
          <w:sz w:val="24"/>
          <w:szCs w:val="24"/>
        </w:rPr>
        <w:t>.</w:t>
      </w:r>
      <w:r w:rsidR="005A6CA3">
        <w:rPr>
          <w:rFonts w:ascii="Times New Roman" w:hAnsi="Times New Roman" w:cs="Times New Roman"/>
          <w:sz w:val="24"/>
          <w:szCs w:val="24"/>
        </w:rPr>
        <w:t xml:space="preserve"> </w:t>
      </w:r>
      <w:r w:rsidR="00557A1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иплом</w:t>
      </w:r>
      <w:r w:rsidR="00557A11">
        <w:rPr>
          <w:rFonts w:ascii="Times New Roman" w:hAnsi="Times New Roman" w:cs="Times New Roman"/>
          <w:sz w:val="24"/>
          <w:szCs w:val="24"/>
        </w:rPr>
        <w:t xml:space="preserve">ы </w:t>
      </w:r>
      <w:r w:rsidRPr="00D13DBF">
        <w:rPr>
          <w:rFonts w:ascii="Times New Roman" w:hAnsi="Times New Roman" w:cs="Times New Roman"/>
          <w:sz w:val="24"/>
          <w:szCs w:val="24"/>
        </w:rPr>
        <w:t xml:space="preserve"> </w:t>
      </w:r>
      <w:r w:rsidRPr="00D13DB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степени, </w:t>
      </w:r>
      <w:r w:rsidRPr="00D13DB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13DBF">
        <w:rPr>
          <w:rFonts w:ascii="Times New Roman" w:hAnsi="Times New Roman" w:cs="Times New Roman"/>
          <w:sz w:val="24"/>
          <w:szCs w:val="24"/>
        </w:rPr>
        <w:t xml:space="preserve"> и </w:t>
      </w:r>
      <w:r w:rsidRPr="00D13DBF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D13DBF">
        <w:rPr>
          <w:rFonts w:ascii="Times New Roman" w:hAnsi="Times New Roman" w:cs="Times New Roman"/>
          <w:sz w:val="24"/>
          <w:szCs w:val="24"/>
        </w:rPr>
        <w:t>.</w:t>
      </w:r>
    </w:p>
    <w:p w:rsidR="00A3669A" w:rsidRDefault="00557A11" w:rsidP="005A6C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A3">
        <w:rPr>
          <w:rFonts w:ascii="Times New Roman" w:hAnsi="Times New Roman" w:cs="Times New Roman"/>
          <w:bCs/>
          <w:sz w:val="24"/>
          <w:szCs w:val="24"/>
        </w:rPr>
        <w:t xml:space="preserve">В 2014 году прошли крупные </w:t>
      </w:r>
      <w:r w:rsidR="005A6CA3" w:rsidRPr="005A6CA3">
        <w:rPr>
          <w:rFonts w:ascii="Times New Roman" w:hAnsi="Times New Roman" w:cs="Times New Roman"/>
          <w:bCs/>
          <w:sz w:val="24"/>
          <w:szCs w:val="24"/>
        </w:rPr>
        <w:t>общезначимые</w:t>
      </w:r>
      <w:r w:rsidRPr="005A6CA3">
        <w:rPr>
          <w:rFonts w:ascii="Times New Roman" w:hAnsi="Times New Roman" w:cs="Times New Roman"/>
          <w:bCs/>
          <w:sz w:val="24"/>
          <w:szCs w:val="24"/>
        </w:rPr>
        <w:t xml:space="preserve"> мероприятия для истории сельского поселения Полнов</w:t>
      </w:r>
      <w:r w:rsidR="005A6CA3">
        <w:rPr>
          <w:rFonts w:ascii="Times New Roman" w:hAnsi="Times New Roman" w:cs="Times New Roman"/>
          <w:bCs/>
          <w:sz w:val="24"/>
          <w:szCs w:val="24"/>
        </w:rPr>
        <w:t>а</w:t>
      </w:r>
      <w:r w:rsidRPr="005A6CA3">
        <w:rPr>
          <w:rFonts w:ascii="Times New Roman" w:hAnsi="Times New Roman" w:cs="Times New Roman"/>
          <w:bCs/>
          <w:sz w:val="24"/>
          <w:szCs w:val="24"/>
        </w:rPr>
        <w:t xml:space="preserve">т и </w:t>
      </w:r>
      <w:r w:rsidR="005A6CA3" w:rsidRPr="005A6CA3">
        <w:rPr>
          <w:rFonts w:ascii="Times New Roman" w:hAnsi="Times New Roman" w:cs="Times New Roman"/>
          <w:bCs/>
          <w:sz w:val="24"/>
          <w:szCs w:val="24"/>
        </w:rPr>
        <w:t>Белоярского</w:t>
      </w:r>
      <w:r w:rsidR="005A6CA3">
        <w:rPr>
          <w:rFonts w:ascii="Times New Roman" w:hAnsi="Times New Roman" w:cs="Times New Roman"/>
          <w:bCs/>
          <w:sz w:val="24"/>
          <w:szCs w:val="24"/>
        </w:rPr>
        <w:t xml:space="preserve"> района, такие как:</w:t>
      </w:r>
      <w:r w:rsidRPr="005A6C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0787">
        <w:rPr>
          <w:rFonts w:ascii="Times New Roman" w:hAnsi="Times New Roman" w:cs="Times New Roman"/>
          <w:bCs/>
          <w:sz w:val="24"/>
          <w:szCs w:val="24"/>
        </w:rPr>
        <w:t xml:space="preserve">с 04.07 по 06.07 2014 года прошло </w:t>
      </w:r>
      <w:r w:rsidR="005A6CA3">
        <w:rPr>
          <w:rFonts w:ascii="Times New Roman" w:hAnsi="Times New Roman" w:cs="Times New Roman"/>
          <w:sz w:val="24"/>
          <w:szCs w:val="24"/>
        </w:rPr>
        <w:t>220-летие</w:t>
      </w:r>
      <w:r w:rsidR="005A6CA3" w:rsidRPr="00FD0B3B">
        <w:rPr>
          <w:rFonts w:ascii="Times New Roman" w:hAnsi="Times New Roman" w:cs="Times New Roman"/>
          <w:sz w:val="24"/>
          <w:szCs w:val="24"/>
        </w:rPr>
        <w:t xml:space="preserve"> с.Тугияны «Тугияны- прекрасное село Сибири». На празднике собралось много гостей из г.Ханты-Мансийска, г.Белоярский, пгт Березово, с.Ванзеват, с.Тугияны, д.Пашторы.</w:t>
      </w:r>
    </w:p>
    <w:p w:rsidR="00A3669A" w:rsidRDefault="005A6CA3" w:rsidP="005A6CA3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D0B3B">
        <w:rPr>
          <w:rFonts w:ascii="Times New Roman" w:hAnsi="Times New Roman" w:cs="Times New Roman"/>
          <w:sz w:val="24"/>
          <w:szCs w:val="24"/>
        </w:rPr>
        <w:t xml:space="preserve"> </w:t>
      </w:r>
      <w:r w:rsidR="00D20787">
        <w:rPr>
          <w:rFonts w:ascii="Times New Roman" w:hAnsi="Times New Roman" w:cs="Times New Roman"/>
          <w:sz w:val="24"/>
          <w:szCs w:val="24"/>
        </w:rPr>
        <w:t>28 августа</w:t>
      </w:r>
      <w:r w:rsidRPr="00FD0B3B">
        <w:rPr>
          <w:rFonts w:ascii="Times New Roman" w:hAnsi="Times New Roman" w:cs="Times New Roman"/>
          <w:sz w:val="24"/>
          <w:szCs w:val="24"/>
        </w:rPr>
        <w:t xml:space="preserve"> 2014 года прошел 300-летний юбилей  Полноватской Церкви Успения Пресвятой Богородицы, одной из самых древних церквей Сибири. На торжественное мероприятие, посвященное  празднованию 300-летия Полноватской Церкви прибыли гости: Епископ Ханты-Мансийский и Сургутский  Павел, Епископ Салехардский  и Новоуренгойский  Николай, Глава Белоярского района Сергей Петрович Маненков. </w:t>
      </w:r>
      <w:r w:rsidR="00260A91">
        <w:rPr>
          <w:rFonts w:ascii="Times New Roman" w:hAnsi="Times New Roman" w:cs="Times New Roman"/>
          <w:color w:val="222222"/>
          <w:sz w:val="24"/>
          <w:szCs w:val="24"/>
        </w:rPr>
        <w:t xml:space="preserve">Торжественное открытие </w:t>
      </w:r>
      <w:r w:rsidRPr="00FD0B3B">
        <w:rPr>
          <w:rFonts w:ascii="Times New Roman" w:hAnsi="Times New Roman" w:cs="Times New Roman"/>
          <w:color w:val="222222"/>
          <w:sz w:val="24"/>
          <w:szCs w:val="24"/>
        </w:rPr>
        <w:t>памятник</w:t>
      </w:r>
      <w:r w:rsidR="00260A91">
        <w:rPr>
          <w:rFonts w:ascii="Times New Roman" w:hAnsi="Times New Roman" w:cs="Times New Roman"/>
          <w:color w:val="222222"/>
          <w:sz w:val="24"/>
          <w:szCs w:val="24"/>
        </w:rPr>
        <w:t>а</w:t>
      </w:r>
      <w:r w:rsidRPr="00FD0B3B">
        <w:rPr>
          <w:rFonts w:ascii="Times New Roman" w:hAnsi="Times New Roman" w:cs="Times New Roman"/>
          <w:color w:val="222222"/>
          <w:sz w:val="24"/>
          <w:szCs w:val="24"/>
        </w:rPr>
        <w:t xml:space="preserve"> выдающемуся иерарху русской православной церкви, миссионеру, просветителю и государственному деятелю эпохи Петра I святителю  </w:t>
      </w:r>
      <w:r w:rsidRPr="00260A91">
        <w:rPr>
          <w:rFonts w:ascii="Times New Roman" w:hAnsi="Times New Roman" w:cs="Times New Roman"/>
          <w:color w:val="222222"/>
          <w:sz w:val="24"/>
          <w:szCs w:val="24"/>
        </w:rPr>
        <w:t>Филофею Лещинскому.</w:t>
      </w:r>
      <w:r w:rsidRPr="00FD0B3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557A11" w:rsidRPr="00557A11" w:rsidRDefault="00557A11" w:rsidP="005A6CA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30B0" w:rsidRDefault="00F330B0" w:rsidP="009018C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018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8" w:name="_Toc368064874"/>
      <w:r w:rsidRPr="00901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Проблемы развития учреждения</w:t>
      </w:r>
      <w:r w:rsidRPr="009018C2">
        <w:rPr>
          <w:rFonts w:ascii="Times New Roman" w:hAnsi="Times New Roman" w:cs="Times New Roman"/>
          <w:b/>
          <w:bCs/>
          <w:sz w:val="24"/>
          <w:szCs w:val="24"/>
        </w:rPr>
        <w:t xml:space="preserve"> культуры</w:t>
      </w:r>
      <w:bookmarkEnd w:id="8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6F28" w:rsidRPr="00B668AC" w:rsidRDefault="00736F28" w:rsidP="00736F28">
      <w:pPr>
        <w:pStyle w:val="ad"/>
        <w:ind w:firstLine="708"/>
        <w:rPr>
          <w:b w:val="0"/>
          <w:bCs w:val="0"/>
        </w:rPr>
      </w:pPr>
      <w:r>
        <w:rPr>
          <w:b w:val="0"/>
          <w:bCs w:val="0"/>
        </w:rPr>
        <w:t>Главной проблемой в развитии</w:t>
      </w:r>
      <w:r w:rsidRPr="00B668AC">
        <w:rPr>
          <w:b w:val="0"/>
          <w:bCs w:val="0"/>
        </w:rPr>
        <w:t xml:space="preserve"> учреждения является отдалённость национальных сёл от города. Из-за сложной транспортной схемы учреждение испытывает трудности при выездных концертах, участие в различных конкурсах, фестивалях, семинарах, мастер – классах. </w:t>
      </w:r>
    </w:p>
    <w:p w:rsidR="00736F28" w:rsidRPr="00B668AC" w:rsidRDefault="00736F28" w:rsidP="00736F28">
      <w:pPr>
        <w:pStyle w:val="ad"/>
        <w:ind w:firstLine="708"/>
        <w:rPr>
          <w:b w:val="0"/>
          <w:bCs w:val="0"/>
        </w:rPr>
      </w:pPr>
      <w:r w:rsidRPr="00B668AC">
        <w:rPr>
          <w:b w:val="0"/>
          <w:bCs w:val="0"/>
        </w:rPr>
        <w:t xml:space="preserve">Учреждение испытывает трудности при проведении мероприятий, которые способствуют  развитию и сохранению традиционной культуры, это ограниченная возможность реализации изделий на окружной рынок сбыта, отрицательно влияет на развитие декоративно-прикладного искусства. В тоже время, стоит острая необходимость в пошиве и приобретении сценических костюмов, изготовление реквизитов для более красочного оформления сцены. </w:t>
      </w:r>
    </w:p>
    <w:p w:rsidR="00736F28" w:rsidRPr="00F11AA9" w:rsidRDefault="00736F28" w:rsidP="00736F2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Для организации более эффективной методической деятельности необходимо продолжить работу по оснащению технического оборудования и современной оргтехнике, созданию различных баз данных, компьютерных программ. В муниципальном казённом учреждении культуры «Сельский дом культуры «РОДНИК» есть доступ в интернет, но только одна точка. В целях повышения эффективности работы, необходимо увеличение «точек» д</w:t>
      </w:r>
      <w:r>
        <w:rPr>
          <w:rFonts w:ascii="Times New Roman" w:hAnsi="Times New Roman" w:cs="Times New Roman"/>
          <w:sz w:val="24"/>
          <w:szCs w:val="24"/>
        </w:rPr>
        <w:t xml:space="preserve">оступа в интернет в учреждении, </w:t>
      </w:r>
      <w:r w:rsidRPr="00F11AA9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="002E7B93" w:rsidRPr="00F11AA9">
        <w:rPr>
          <w:rFonts w:ascii="Times New Roman" w:hAnsi="Times New Roman" w:cs="Times New Roman"/>
          <w:color w:val="000000"/>
          <w:sz w:val="24"/>
          <w:szCs w:val="24"/>
        </w:rPr>
        <w:t>запланировано на  2015</w:t>
      </w:r>
      <w:r w:rsidRPr="00F11AA9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736F28" w:rsidRPr="00F11AA9" w:rsidRDefault="00736F28" w:rsidP="002E7B9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A9">
        <w:rPr>
          <w:rFonts w:ascii="Times New Roman" w:hAnsi="Times New Roman" w:cs="Times New Roman"/>
          <w:color w:val="000000"/>
          <w:sz w:val="24"/>
          <w:szCs w:val="24"/>
        </w:rPr>
        <w:t>Специалистам Сельского Дома культуры «РОДНИК» очень бы хотелось присутствовать на учебно-методических семинарах для повышения профессионального уровня специалистов культурно-досуговой деятельности, художественных руководителей клубных формирований для совершенствования форм и методов работы.</w:t>
      </w:r>
      <w:r w:rsidR="002E7B93" w:rsidRPr="00F11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6F28" w:rsidRPr="009018C2" w:rsidRDefault="00736F28" w:rsidP="009018C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0B0" w:rsidRPr="009A7F73" w:rsidRDefault="00F330B0" w:rsidP="009018C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F73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bookmarkStart w:id="9" w:name="_Toc368064875"/>
      <w:r w:rsidRPr="009A7F73">
        <w:rPr>
          <w:rFonts w:ascii="Times New Roman" w:hAnsi="Times New Roman" w:cs="Times New Roman"/>
          <w:b/>
          <w:bCs/>
          <w:sz w:val="24"/>
          <w:szCs w:val="24"/>
        </w:rPr>
        <w:t xml:space="preserve">  Перспективы развития учреждения культуры </w:t>
      </w:r>
      <w:bookmarkEnd w:id="9"/>
    </w:p>
    <w:p w:rsidR="00F330B0" w:rsidRPr="009A7F73" w:rsidRDefault="009C5EAC" w:rsidP="009018C2">
      <w:pPr>
        <w:pStyle w:val="ad"/>
        <w:rPr>
          <w:bCs w:val="0"/>
        </w:rPr>
      </w:pPr>
      <w:bookmarkStart w:id="10" w:name="_Toc368064876"/>
      <w:r>
        <w:rPr>
          <w:bCs w:val="0"/>
        </w:rPr>
        <w:t xml:space="preserve">          13</w:t>
      </w:r>
      <w:r w:rsidR="00F330B0" w:rsidRPr="009A7F73">
        <w:rPr>
          <w:bCs w:val="0"/>
        </w:rPr>
        <w:t>.1. задачи, перспективы развития отдельных направлений</w:t>
      </w:r>
      <w:bookmarkEnd w:id="10"/>
      <w:r w:rsidR="00F330B0" w:rsidRPr="009A7F73">
        <w:rPr>
          <w:bCs w:val="0"/>
        </w:rPr>
        <w:t>;</w:t>
      </w:r>
    </w:p>
    <w:p w:rsidR="00F330B0" w:rsidRPr="009A7F73" w:rsidRDefault="00F330B0" w:rsidP="009018C2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A7F73">
        <w:rPr>
          <w:rFonts w:ascii="Times New Roman" w:hAnsi="Times New Roman" w:cs="Times New Roman"/>
          <w:b/>
          <w:sz w:val="24"/>
          <w:szCs w:val="24"/>
        </w:rPr>
        <w:t xml:space="preserve">          1</w:t>
      </w:r>
      <w:r w:rsidR="009C5EAC">
        <w:rPr>
          <w:rFonts w:ascii="Times New Roman" w:hAnsi="Times New Roman" w:cs="Times New Roman"/>
          <w:b/>
          <w:sz w:val="24"/>
          <w:szCs w:val="24"/>
        </w:rPr>
        <w:t>3</w:t>
      </w:r>
      <w:r w:rsidRPr="009A7F7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9A7F73">
        <w:rPr>
          <w:rFonts w:ascii="Times New Roman" w:hAnsi="Times New Roman" w:cs="Times New Roman"/>
          <w:b/>
          <w:sz w:val="24"/>
          <w:szCs w:val="24"/>
          <w:lang w:eastAsia="en-US"/>
        </w:rPr>
        <w:t>основные изменения, которые произойдут в учреждении в 2015 году.</w:t>
      </w:r>
    </w:p>
    <w:p w:rsidR="00736F28" w:rsidRPr="009018C2" w:rsidRDefault="00736F28" w:rsidP="009018C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6F28" w:rsidRPr="00A3669A" w:rsidRDefault="00736F28" w:rsidP="00AD12A7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A3669A">
        <w:rPr>
          <w:rFonts w:ascii="Times New Roman" w:hAnsi="Times New Roman"/>
          <w:sz w:val="24"/>
          <w:szCs w:val="24"/>
        </w:rPr>
        <w:t>Основной задачей муниципального казенного учреждения культуры «Сельск</w:t>
      </w:r>
      <w:r w:rsidR="002E7B93" w:rsidRPr="00A3669A">
        <w:rPr>
          <w:rFonts w:ascii="Times New Roman" w:hAnsi="Times New Roman"/>
          <w:sz w:val="24"/>
          <w:szCs w:val="24"/>
        </w:rPr>
        <w:t>ий Дом культуры «РОДНИК» на 2015</w:t>
      </w:r>
      <w:r w:rsidRPr="00A3669A">
        <w:rPr>
          <w:rFonts w:ascii="Times New Roman" w:hAnsi="Times New Roman"/>
          <w:sz w:val="24"/>
          <w:szCs w:val="24"/>
        </w:rPr>
        <w:t xml:space="preserve"> год является </w:t>
      </w:r>
      <w:r w:rsidR="00260A91" w:rsidRPr="00A3669A">
        <w:rPr>
          <w:rFonts w:ascii="Times New Roman" w:hAnsi="Times New Roman"/>
          <w:sz w:val="24"/>
          <w:szCs w:val="24"/>
        </w:rPr>
        <w:t>сохранение</w:t>
      </w:r>
      <w:r w:rsidRPr="00A3669A">
        <w:rPr>
          <w:rFonts w:ascii="Times New Roman" w:hAnsi="Times New Roman"/>
          <w:sz w:val="24"/>
          <w:szCs w:val="24"/>
        </w:rPr>
        <w:t xml:space="preserve"> числа участ</w:t>
      </w:r>
      <w:r w:rsidR="00260A91" w:rsidRPr="00A3669A">
        <w:rPr>
          <w:rFonts w:ascii="Times New Roman" w:hAnsi="Times New Roman"/>
          <w:sz w:val="24"/>
          <w:szCs w:val="24"/>
        </w:rPr>
        <w:t>ников клубных формирований</w:t>
      </w:r>
      <w:r w:rsidRPr="00A3669A">
        <w:rPr>
          <w:rFonts w:ascii="Times New Roman" w:hAnsi="Times New Roman"/>
          <w:sz w:val="24"/>
          <w:szCs w:val="24"/>
        </w:rPr>
        <w:t>.</w:t>
      </w:r>
    </w:p>
    <w:p w:rsidR="00736F28" w:rsidRPr="00A3669A" w:rsidRDefault="00736F28" w:rsidP="00AD12A7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A3669A">
        <w:rPr>
          <w:rFonts w:ascii="Times New Roman" w:hAnsi="Times New Roman"/>
          <w:sz w:val="24"/>
          <w:szCs w:val="24"/>
        </w:rPr>
        <w:t>Перспективы развития направлений: развитие художественной самодеятельности, сохранение клубных формирований; организация досуговой деятельности для всех возрастных категорий населения (в том числе, организация активного досуга детей, подростков и молодёжи, представителей старшего поколения, внедрение механизмов поиска и персональной поддержки творческого потенциала детей, подростков и молодёжи, создание благоприятных условий для семейного отдыха).</w:t>
      </w:r>
    </w:p>
    <w:p w:rsidR="00736F28" w:rsidRPr="00A3669A" w:rsidRDefault="00736F28" w:rsidP="00A3669A">
      <w:pPr>
        <w:pStyle w:val="af0"/>
        <w:ind w:firstLine="708"/>
        <w:rPr>
          <w:rFonts w:ascii="Times New Roman" w:hAnsi="Times New Roman"/>
          <w:sz w:val="24"/>
          <w:szCs w:val="24"/>
        </w:rPr>
      </w:pPr>
      <w:r w:rsidRPr="00A3669A">
        <w:rPr>
          <w:rFonts w:ascii="Times New Roman" w:hAnsi="Times New Roman"/>
          <w:sz w:val="24"/>
          <w:szCs w:val="24"/>
        </w:rPr>
        <w:t>Муниципальное  казённое  учреждение  культуры «Сельский дом культуры «РОДНИК» является центром культуры для жителей с. Полноват, с.Ванзеват, с. Тугияны, д. Пашторы.</w:t>
      </w:r>
    </w:p>
    <w:p w:rsidR="00736F28" w:rsidRPr="00A3669A" w:rsidRDefault="002E7B93" w:rsidP="00AD12A7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3669A">
        <w:rPr>
          <w:rFonts w:ascii="Times New Roman" w:hAnsi="Times New Roman"/>
          <w:sz w:val="24"/>
          <w:szCs w:val="24"/>
        </w:rPr>
        <w:t>В  2015</w:t>
      </w:r>
      <w:r w:rsidR="00736F28" w:rsidRPr="00A3669A">
        <w:rPr>
          <w:rFonts w:ascii="Times New Roman" w:hAnsi="Times New Roman"/>
          <w:sz w:val="24"/>
          <w:szCs w:val="24"/>
        </w:rPr>
        <w:t xml:space="preserve"> году планируется деятельность специалистов культурно-досуговых мероприятий на обновление содержания, повышения профессионального мастерства, пропаганду их </w:t>
      </w:r>
      <w:r w:rsidR="00736F28" w:rsidRPr="00A3669A">
        <w:rPr>
          <w:rFonts w:ascii="Times New Roman" w:hAnsi="Times New Roman"/>
          <w:sz w:val="24"/>
          <w:szCs w:val="24"/>
        </w:rPr>
        <w:lastRenderedPageBreak/>
        <w:t xml:space="preserve">деятельности, а так же укрепление престижа профессии сферы культуры, своевременное обеспечение информационно-методической помощи. </w:t>
      </w:r>
    </w:p>
    <w:p w:rsidR="00736F28" w:rsidRPr="00A3669A" w:rsidRDefault="002E7B93" w:rsidP="00A3669A">
      <w:pPr>
        <w:pStyle w:val="af0"/>
        <w:ind w:firstLine="708"/>
        <w:rPr>
          <w:rFonts w:ascii="Times New Roman" w:hAnsi="Times New Roman"/>
          <w:sz w:val="24"/>
          <w:szCs w:val="24"/>
        </w:rPr>
      </w:pPr>
      <w:r w:rsidRPr="00AD12A7">
        <w:rPr>
          <w:rFonts w:ascii="Times New Roman" w:hAnsi="Times New Roman"/>
          <w:sz w:val="24"/>
          <w:szCs w:val="24"/>
        </w:rPr>
        <w:t>В  2015</w:t>
      </w:r>
      <w:r w:rsidR="00736F28" w:rsidRPr="00AD12A7">
        <w:rPr>
          <w:rFonts w:ascii="Times New Roman" w:hAnsi="Times New Roman"/>
          <w:sz w:val="24"/>
          <w:szCs w:val="24"/>
        </w:rPr>
        <w:t xml:space="preserve"> году планируется замена канализации Дома культуры, замена окон</w:t>
      </w:r>
      <w:r w:rsidR="00AD12A7">
        <w:rPr>
          <w:rFonts w:ascii="Times New Roman" w:hAnsi="Times New Roman"/>
          <w:sz w:val="24"/>
          <w:szCs w:val="24"/>
        </w:rPr>
        <w:t xml:space="preserve"> и входных дверей.</w:t>
      </w:r>
    </w:p>
    <w:p w:rsidR="00736F28" w:rsidRPr="00A3669A" w:rsidRDefault="00736F28" w:rsidP="00AD12A7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3669A">
        <w:rPr>
          <w:rFonts w:ascii="Times New Roman" w:hAnsi="Times New Roman"/>
          <w:sz w:val="24"/>
          <w:szCs w:val="24"/>
        </w:rPr>
        <w:t xml:space="preserve">     </w:t>
      </w:r>
      <w:r w:rsidR="00A3669A">
        <w:rPr>
          <w:rFonts w:ascii="Times New Roman" w:hAnsi="Times New Roman"/>
          <w:sz w:val="24"/>
          <w:szCs w:val="24"/>
        </w:rPr>
        <w:tab/>
      </w:r>
      <w:r w:rsidRPr="00A3669A">
        <w:rPr>
          <w:rFonts w:ascii="Times New Roman" w:hAnsi="Times New Roman"/>
          <w:sz w:val="24"/>
          <w:szCs w:val="24"/>
        </w:rPr>
        <w:t>Одной из приоритетных задач по профилактике безнадзорности и правонарушений  несовершеннолетних считается в сельском поселении Полноват проблема патриотического воспитания, организация досуга и творческого разви</w:t>
      </w:r>
      <w:r w:rsidR="002E7B93" w:rsidRPr="00A3669A">
        <w:rPr>
          <w:rFonts w:ascii="Times New Roman" w:hAnsi="Times New Roman"/>
          <w:sz w:val="24"/>
          <w:szCs w:val="24"/>
        </w:rPr>
        <w:t>тия детей и молодёжи. В 2015</w:t>
      </w:r>
      <w:r w:rsidRPr="00A3669A">
        <w:rPr>
          <w:rFonts w:ascii="Times New Roman" w:hAnsi="Times New Roman"/>
          <w:sz w:val="24"/>
          <w:szCs w:val="24"/>
        </w:rPr>
        <w:t xml:space="preserve"> году планируется совместно с комитетом по социальной политике дальнейшее проведение системной работы: реализация комплексных планов, современные востребованные молодёжью, направленные программы и массовые мероприятия. </w:t>
      </w:r>
    </w:p>
    <w:p w:rsidR="00736F28" w:rsidRPr="00A3669A" w:rsidRDefault="00736F28" w:rsidP="00A3669A">
      <w:pPr>
        <w:pStyle w:val="af0"/>
        <w:rPr>
          <w:rFonts w:ascii="Times New Roman" w:hAnsi="Times New Roman"/>
          <w:sz w:val="24"/>
          <w:szCs w:val="24"/>
        </w:rPr>
      </w:pPr>
      <w:r w:rsidRPr="00A3669A">
        <w:rPr>
          <w:rFonts w:ascii="Times New Roman" w:hAnsi="Times New Roman"/>
          <w:sz w:val="24"/>
          <w:szCs w:val="24"/>
        </w:rPr>
        <w:t xml:space="preserve">Благодаря проведению различных мероприятий  планируется увеличение охвата детей и подростков из неблагоприятных, малообеспеченных семей, составляющие группу риска. </w:t>
      </w:r>
    </w:p>
    <w:p w:rsidR="00736F28" w:rsidRPr="00A3669A" w:rsidRDefault="002E7B93" w:rsidP="00FB2B04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A3669A">
        <w:rPr>
          <w:rFonts w:ascii="Times New Roman" w:hAnsi="Times New Roman"/>
          <w:sz w:val="24"/>
          <w:szCs w:val="24"/>
        </w:rPr>
        <w:t>В 2015</w:t>
      </w:r>
      <w:r w:rsidR="00736F28" w:rsidRPr="00A3669A">
        <w:rPr>
          <w:rFonts w:ascii="Times New Roman" w:hAnsi="Times New Roman"/>
          <w:sz w:val="24"/>
          <w:szCs w:val="24"/>
        </w:rPr>
        <w:t xml:space="preserve"> году необходимым является совместная работа с </w:t>
      </w:r>
      <w:r w:rsidR="00736F28" w:rsidRPr="00FB2B04">
        <w:rPr>
          <w:rFonts w:ascii="Times New Roman" w:hAnsi="Times New Roman"/>
          <w:sz w:val="24"/>
          <w:szCs w:val="24"/>
        </w:rPr>
        <w:t xml:space="preserve">учебным заведением с.Полноват </w:t>
      </w:r>
      <w:r w:rsidR="00FB2B04" w:rsidRPr="00FB2B04">
        <w:rPr>
          <w:rFonts w:ascii="Times New Roman" w:hAnsi="Times New Roman"/>
          <w:sz w:val="24"/>
          <w:szCs w:val="24"/>
        </w:rPr>
        <w:t>СОШ</w:t>
      </w:r>
      <w:r w:rsidR="00736F28" w:rsidRPr="00FB2B04">
        <w:rPr>
          <w:rFonts w:ascii="Times New Roman" w:hAnsi="Times New Roman"/>
          <w:sz w:val="24"/>
          <w:szCs w:val="24"/>
        </w:rPr>
        <w:t xml:space="preserve"> им. И.Ф. Пермякова</w:t>
      </w:r>
      <w:r w:rsidR="00736F28" w:rsidRPr="00A3669A">
        <w:rPr>
          <w:rFonts w:ascii="Times New Roman" w:hAnsi="Times New Roman"/>
          <w:sz w:val="24"/>
          <w:szCs w:val="24"/>
        </w:rPr>
        <w:t xml:space="preserve"> и муниципальным дошкольным образовательным  учреждением «Золотая рыбка». </w:t>
      </w:r>
    </w:p>
    <w:p w:rsidR="00736F28" w:rsidRPr="00A3669A" w:rsidRDefault="002E7B93" w:rsidP="00A3669A">
      <w:pPr>
        <w:pStyle w:val="af0"/>
        <w:ind w:firstLine="708"/>
        <w:rPr>
          <w:rFonts w:ascii="Times New Roman" w:hAnsi="Times New Roman"/>
          <w:sz w:val="24"/>
          <w:szCs w:val="24"/>
        </w:rPr>
      </w:pPr>
      <w:r w:rsidRPr="00A3669A">
        <w:rPr>
          <w:rFonts w:ascii="Times New Roman" w:hAnsi="Times New Roman"/>
          <w:sz w:val="24"/>
          <w:szCs w:val="24"/>
        </w:rPr>
        <w:t>В 2015</w:t>
      </w:r>
      <w:r w:rsidR="00736F28" w:rsidRPr="00A3669A">
        <w:rPr>
          <w:rFonts w:ascii="Times New Roman" w:hAnsi="Times New Roman"/>
          <w:sz w:val="24"/>
          <w:szCs w:val="24"/>
        </w:rPr>
        <w:t xml:space="preserve"> году «Сельский Дом культуры «РОДНИК» планирует проведение социально-значимых мероприятий по сохранению и развитию культуры народов, проживающих на территории ХМАО-Югра. Усиление информационного и рекламного сопровождения массовых мероприятий и акции в сфере культуры. Так же</w:t>
      </w:r>
      <w:r w:rsidRPr="00A3669A">
        <w:rPr>
          <w:rFonts w:ascii="Times New Roman" w:hAnsi="Times New Roman"/>
          <w:sz w:val="24"/>
          <w:szCs w:val="24"/>
        </w:rPr>
        <w:t xml:space="preserve"> при планировании работы на 2015</w:t>
      </w:r>
      <w:r w:rsidR="00736F28" w:rsidRPr="00A3669A">
        <w:rPr>
          <w:rFonts w:ascii="Times New Roman" w:hAnsi="Times New Roman"/>
          <w:sz w:val="24"/>
          <w:szCs w:val="24"/>
        </w:rPr>
        <w:t xml:space="preserve"> год будут учитываться приоритетные направления культурной и молодёжной политики РФ.</w:t>
      </w:r>
    </w:p>
    <w:p w:rsidR="00F330B0" w:rsidRPr="00A3669A" w:rsidRDefault="002E7B93" w:rsidP="00A3669A">
      <w:pPr>
        <w:pStyle w:val="af0"/>
        <w:rPr>
          <w:rFonts w:ascii="Times New Roman" w:hAnsi="Times New Roman"/>
          <w:b/>
          <w:bCs/>
          <w:sz w:val="24"/>
          <w:szCs w:val="24"/>
        </w:rPr>
      </w:pPr>
      <w:r w:rsidRPr="00A3669A">
        <w:rPr>
          <w:rFonts w:ascii="Times New Roman" w:hAnsi="Times New Roman"/>
          <w:b/>
          <w:bCs/>
          <w:sz w:val="24"/>
          <w:szCs w:val="24"/>
        </w:rPr>
        <w:tab/>
      </w:r>
      <w:r w:rsidR="00AD12A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330B0" w:rsidRPr="009018C2" w:rsidRDefault="00F330B0" w:rsidP="009018C2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          14</w:t>
      </w:r>
      <w:r w:rsidRPr="009018C2">
        <w:rPr>
          <w:rFonts w:ascii="Times New Roman" w:hAnsi="Times New Roman" w:cs="Times New Roman"/>
          <w:sz w:val="24"/>
          <w:szCs w:val="24"/>
          <w:u w:val="none"/>
        </w:rPr>
        <w:t xml:space="preserve">. </w:t>
      </w:r>
      <w:bookmarkStart w:id="11" w:name="_Toc368064878"/>
      <w:r w:rsidRPr="009018C2">
        <w:rPr>
          <w:rFonts w:ascii="Times New Roman" w:hAnsi="Times New Roman" w:cs="Times New Roman"/>
          <w:sz w:val="24"/>
          <w:szCs w:val="24"/>
          <w:u w:val="none"/>
        </w:rPr>
        <w:t xml:space="preserve"> Основные памятные и юбилейные даты в 2015 году.</w:t>
      </w:r>
      <w:bookmarkEnd w:id="11"/>
    </w:p>
    <w:p w:rsidR="007D0AC3" w:rsidRPr="0004690A" w:rsidRDefault="007D0AC3" w:rsidP="007D0AC3">
      <w:pPr>
        <w:pStyle w:val="12"/>
        <w:ind w:firstLine="708"/>
        <w:rPr>
          <w:rFonts w:ascii="Times New Roman" w:hAnsi="Times New Roman" w:cs="Times New Roman"/>
          <w:sz w:val="24"/>
          <w:szCs w:val="24"/>
        </w:rPr>
      </w:pPr>
      <w:r w:rsidRPr="00C27B5F">
        <w:rPr>
          <w:rFonts w:ascii="Times New Roman" w:hAnsi="Times New Roman" w:cs="Times New Roman"/>
          <w:sz w:val="24"/>
          <w:szCs w:val="24"/>
        </w:rPr>
        <w:t xml:space="preserve">В 2015 году в муниципальном казенном учреждении культуры «Сельский дом культуры «РОДНИК» юбилеев творческих коллективов не </w:t>
      </w:r>
      <w:r>
        <w:rPr>
          <w:rFonts w:ascii="Times New Roman" w:hAnsi="Times New Roman" w:cs="Times New Roman"/>
          <w:sz w:val="24"/>
          <w:szCs w:val="24"/>
        </w:rPr>
        <w:t>запланировано.</w:t>
      </w:r>
    </w:p>
    <w:p w:rsidR="00F330B0" w:rsidRPr="009018C2" w:rsidRDefault="00F330B0" w:rsidP="009018C2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F330B0" w:rsidRPr="009018C2" w:rsidRDefault="00F330B0" w:rsidP="009018C2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         15</w:t>
      </w:r>
      <w:r w:rsidRPr="009018C2">
        <w:rPr>
          <w:rFonts w:ascii="Times New Roman" w:hAnsi="Times New Roman" w:cs="Times New Roman"/>
          <w:sz w:val="24"/>
          <w:szCs w:val="24"/>
          <w:u w:val="none"/>
        </w:rPr>
        <w:t>.  План основных мероприятий по проведению Года Литературы  (2015 год).</w:t>
      </w:r>
    </w:p>
    <w:p w:rsidR="00F330B0" w:rsidRPr="009018C2" w:rsidRDefault="00F330B0" w:rsidP="009018C2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  <w:u w:val="non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1243"/>
        <w:gridCol w:w="8186"/>
      </w:tblGrid>
      <w:tr w:rsidR="00AB26EC" w:rsidRPr="00F87050" w:rsidTr="006C2ABE">
        <w:tc>
          <w:tcPr>
            <w:tcW w:w="458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0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3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05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186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050">
              <w:rPr>
                <w:rFonts w:ascii="Times New Roman" w:hAnsi="Times New Roman" w:cs="Times New Roman"/>
                <w:b/>
                <w:sz w:val="24"/>
                <w:szCs w:val="24"/>
              </w:rPr>
              <w:t>Год литературы</w:t>
            </w:r>
          </w:p>
        </w:tc>
      </w:tr>
      <w:tr w:rsidR="00AB26EC" w:rsidRPr="00F87050" w:rsidTr="006C2ABE">
        <w:tc>
          <w:tcPr>
            <w:tcW w:w="458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186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50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«С книгой по жизни» (встречи с известными земляками)</w:t>
            </w:r>
          </w:p>
        </w:tc>
      </w:tr>
      <w:tr w:rsidR="00AB26EC" w:rsidRPr="00F87050" w:rsidTr="006C2ABE">
        <w:tc>
          <w:tcPr>
            <w:tcW w:w="458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186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50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для детей «Мой край задумчивый и нежный»</w:t>
            </w:r>
          </w:p>
        </w:tc>
      </w:tr>
      <w:tr w:rsidR="00AB26EC" w:rsidRPr="00F87050" w:rsidTr="006C2ABE">
        <w:tc>
          <w:tcPr>
            <w:tcW w:w="458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86" w:type="dxa"/>
          </w:tcPr>
          <w:p w:rsidR="00AB26EC" w:rsidRPr="00F87050" w:rsidRDefault="00AB26EC" w:rsidP="006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050">
              <w:rPr>
                <w:rFonts w:ascii="Times New Roman" w:hAnsi="Times New Roman" w:cs="Times New Roman"/>
                <w:sz w:val="24"/>
                <w:szCs w:val="24"/>
              </w:rPr>
              <w:t xml:space="preserve">Беседа за круглым столом «Я голову пред ним склоняю снова </w:t>
            </w:r>
          </w:p>
          <w:p w:rsidR="00AB26EC" w:rsidRPr="00F87050" w:rsidRDefault="00AB26EC" w:rsidP="006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050">
              <w:rPr>
                <w:rFonts w:ascii="Times New Roman" w:hAnsi="Times New Roman" w:cs="Times New Roman"/>
                <w:sz w:val="24"/>
                <w:szCs w:val="24"/>
              </w:rPr>
              <w:t>-его Величество, родное наше слово»</w:t>
            </w:r>
          </w:p>
        </w:tc>
      </w:tr>
      <w:tr w:rsidR="00AB26EC" w:rsidRPr="00F87050" w:rsidTr="006C2ABE">
        <w:tc>
          <w:tcPr>
            <w:tcW w:w="458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86" w:type="dxa"/>
          </w:tcPr>
          <w:p w:rsidR="00AB26EC" w:rsidRPr="00F87050" w:rsidRDefault="00AB26EC" w:rsidP="006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050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 национальный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«Тылщ поры» (Нарождение</w:t>
            </w:r>
            <w:r w:rsidRPr="00F87050">
              <w:rPr>
                <w:rFonts w:ascii="Times New Roman" w:hAnsi="Times New Roman" w:cs="Times New Roman"/>
                <w:sz w:val="24"/>
                <w:szCs w:val="24"/>
              </w:rPr>
              <w:t xml:space="preserve"> луны)</w:t>
            </w:r>
          </w:p>
        </w:tc>
      </w:tr>
      <w:tr w:rsidR="00AB26EC" w:rsidRPr="00F87050" w:rsidTr="006C2ABE">
        <w:trPr>
          <w:trHeight w:val="317"/>
        </w:trPr>
        <w:tc>
          <w:tcPr>
            <w:tcW w:w="458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186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5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«Чтение – лучший ученик» </w:t>
            </w:r>
          </w:p>
        </w:tc>
      </w:tr>
      <w:tr w:rsidR="00AB26EC" w:rsidRPr="00F87050" w:rsidTr="006C2ABE">
        <w:tc>
          <w:tcPr>
            <w:tcW w:w="458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186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50">
              <w:rPr>
                <w:rFonts w:ascii="Times New Roman" w:hAnsi="Times New Roman" w:cs="Times New Roman"/>
                <w:sz w:val="24"/>
                <w:szCs w:val="24"/>
              </w:rPr>
              <w:t>Встреча друзей сельских поселений: д. Пашторы, с. Тугияны, с. Ванзеват, с. Полноват на национальном мероприятии «Вурнга хатл» (Вороний день)</w:t>
            </w:r>
          </w:p>
        </w:tc>
      </w:tr>
      <w:tr w:rsidR="00AB26EC" w:rsidRPr="00F87050" w:rsidTr="006C2ABE">
        <w:tc>
          <w:tcPr>
            <w:tcW w:w="458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5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186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50">
              <w:rPr>
                <w:rFonts w:ascii="Times New Roman" w:hAnsi="Times New Roman" w:cs="Times New Roman"/>
                <w:sz w:val="24"/>
                <w:szCs w:val="24"/>
              </w:rPr>
              <w:t>Беседа в клубных формированиях «Читаю я! Читаем мы! Читают все!»</w:t>
            </w:r>
          </w:p>
        </w:tc>
      </w:tr>
      <w:tr w:rsidR="00AB26EC" w:rsidRPr="00F87050" w:rsidTr="006C2ABE">
        <w:tc>
          <w:tcPr>
            <w:tcW w:w="458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186" w:type="dxa"/>
          </w:tcPr>
          <w:p w:rsidR="00AB26EC" w:rsidRPr="00F87050" w:rsidRDefault="00AB26EC" w:rsidP="006C2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050">
              <w:rPr>
                <w:rFonts w:ascii="Times New Roman" w:hAnsi="Times New Roman" w:cs="Times New Roman"/>
                <w:sz w:val="24"/>
                <w:szCs w:val="24"/>
              </w:rPr>
              <w:t>Массовое, общепоселковое гуляние, посвящённое Дню рыбака и  села «Любимый сердцу поселок!»</w:t>
            </w:r>
          </w:p>
          <w:p w:rsidR="00AB26EC" w:rsidRPr="009A168A" w:rsidRDefault="00AB26EC" w:rsidP="006C2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050">
              <w:rPr>
                <w:rFonts w:ascii="Times New Roman" w:hAnsi="Times New Roman" w:cs="Times New Roman"/>
                <w:sz w:val="24"/>
                <w:szCs w:val="24"/>
              </w:rPr>
              <w:t xml:space="preserve"> 1.Выставка-распродажа изделий и кулинарных явств «Чудо ручки-чудо штучки».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7050">
              <w:rPr>
                <w:rFonts w:ascii="Times New Roman" w:hAnsi="Times New Roman" w:cs="Times New Roman"/>
                <w:sz w:val="24"/>
                <w:szCs w:val="24"/>
              </w:rPr>
              <w:t>2.Игровая программа «Сила есть, ума не надо»</w:t>
            </w:r>
          </w:p>
        </w:tc>
      </w:tr>
      <w:tr w:rsidR="00AB26EC" w:rsidRPr="00F87050" w:rsidTr="006C2ABE">
        <w:tc>
          <w:tcPr>
            <w:tcW w:w="458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3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186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50">
              <w:rPr>
                <w:rFonts w:ascii="Times New Roman" w:hAnsi="Times New Roman" w:cs="Times New Roman"/>
                <w:sz w:val="24"/>
                <w:szCs w:val="24"/>
              </w:rPr>
              <w:t>Акция «Книги Победы»</w:t>
            </w:r>
          </w:p>
        </w:tc>
      </w:tr>
      <w:tr w:rsidR="00AB26EC" w:rsidRPr="00F87050" w:rsidTr="006C2ABE">
        <w:tc>
          <w:tcPr>
            <w:tcW w:w="458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186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50">
              <w:rPr>
                <w:rFonts w:ascii="Times New Roman" w:hAnsi="Times New Roman" w:cs="Times New Roman"/>
                <w:sz w:val="24"/>
                <w:szCs w:val="24"/>
              </w:rPr>
              <w:t xml:space="preserve">Встреча за круглым столом «Диалог </w:t>
            </w:r>
            <w:r w:rsidRPr="00F87050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национальных</w:t>
            </w:r>
            <w:r w:rsidRPr="00F8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05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</w:t>
            </w:r>
            <w:r w:rsidRPr="00F87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26EC" w:rsidRPr="00F87050" w:rsidTr="006C2ABE">
        <w:tc>
          <w:tcPr>
            <w:tcW w:w="458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3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186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50">
              <w:rPr>
                <w:rFonts w:ascii="Times New Roman" w:hAnsi="Times New Roman" w:cs="Times New Roman"/>
                <w:sz w:val="24"/>
                <w:szCs w:val="24"/>
              </w:rPr>
              <w:t>Литературно –игровая программа «Обычаи т и традиции русского народа»</w:t>
            </w:r>
          </w:p>
        </w:tc>
      </w:tr>
      <w:tr w:rsidR="00AB26EC" w:rsidRPr="00F87050" w:rsidTr="006C2ABE">
        <w:tc>
          <w:tcPr>
            <w:tcW w:w="458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186" w:type="dxa"/>
          </w:tcPr>
          <w:p w:rsidR="00AB26EC" w:rsidRPr="00F87050" w:rsidRDefault="00AB26EC" w:rsidP="006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50">
              <w:rPr>
                <w:rFonts w:ascii="Times New Roman" w:hAnsi="Times New Roman" w:cs="Times New Roman"/>
                <w:sz w:val="24"/>
                <w:szCs w:val="24"/>
              </w:rPr>
              <w:t>Конкурс выставка «Голоса древних культур»</w:t>
            </w:r>
          </w:p>
        </w:tc>
      </w:tr>
    </w:tbl>
    <w:p w:rsidR="00F330B0" w:rsidRPr="009018C2" w:rsidRDefault="00F330B0" w:rsidP="00AB26EC">
      <w:pPr>
        <w:pStyle w:val="ac"/>
        <w:jc w:val="left"/>
        <w:rPr>
          <w:b w:val="0"/>
          <w:bCs w:val="0"/>
          <w:lang w:val="ru-RU"/>
        </w:rPr>
      </w:pPr>
    </w:p>
    <w:p w:rsidR="00F330B0" w:rsidRPr="005B2229" w:rsidRDefault="00F330B0" w:rsidP="009018C2">
      <w:pPr>
        <w:pStyle w:val="ac"/>
        <w:rPr>
          <w:lang w:val="ru-RU"/>
        </w:rPr>
      </w:pPr>
      <w:r w:rsidRPr="009018C2">
        <w:rPr>
          <w:lang w:val="ru-RU"/>
        </w:rPr>
        <w:br w:type="page"/>
      </w:r>
      <w:r>
        <w:lastRenderedPageBreak/>
        <w:t>II</w:t>
      </w:r>
      <w:r w:rsidRPr="005B2229">
        <w:rPr>
          <w:lang w:val="ru-RU"/>
        </w:rPr>
        <w:t>. Характеристика у</w:t>
      </w:r>
      <w:r>
        <w:rPr>
          <w:lang w:val="ru-RU"/>
        </w:rPr>
        <w:t>чреждениЯ</w:t>
      </w:r>
      <w:r w:rsidRPr="005B2229">
        <w:rPr>
          <w:lang w:val="ru-RU"/>
        </w:rPr>
        <w:t xml:space="preserve"> культуры </w:t>
      </w:r>
      <w:r>
        <w:rPr>
          <w:lang w:val="ru-RU"/>
        </w:rPr>
        <w:br/>
      </w:r>
      <w:bookmarkEnd w:id="4"/>
    </w:p>
    <w:p w:rsidR="00F330B0" w:rsidRDefault="00F330B0" w:rsidP="002E5D67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71890">
        <w:rPr>
          <w:rFonts w:ascii="Times New Roman" w:hAnsi="Times New Roman" w:cs="Times New Roman"/>
          <w:b/>
          <w:iCs/>
          <w:sz w:val="24"/>
          <w:szCs w:val="24"/>
        </w:rPr>
        <w:t>2.1</w:t>
      </w:r>
      <w:r w:rsidRPr="00B7189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4409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 учреждения</w:t>
      </w:r>
      <w:r w:rsidRPr="004409FC">
        <w:rPr>
          <w:rFonts w:ascii="Times New Roman" w:hAnsi="Times New Roman" w:cs="Times New Roman"/>
          <w:b/>
          <w:bCs/>
          <w:sz w:val="24"/>
          <w:szCs w:val="24"/>
        </w:rPr>
        <w:t xml:space="preserve"> культурно-досугового типа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330B0" w:rsidRDefault="00F330B0" w:rsidP="002E5D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Изменение типа учреждения, упразднение учреждения</w:t>
      </w:r>
      <w:r w:rsidRPr="00245756">
        <w:rPr>
          <w:rFonts w:ascii="Times New Roman" w:hAnsi="Times New Roman" w:cs="Times New Roman"/>
          <w:sz w:val="24"/>
          <w:szCs w:val="24"/>
        </w:rPr>
        <w:t>:</w:t>
      </w:r>
    </w:p>
    <w:p w:rsidR="00736F28" w:rsidRPr="00E67075" w:rsidRDefault="00736F28" w:rsidP="00736F2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67075">
        <w:rPr>
          <w:rFonts w:ascii="Times New Roman" w:hAnsi="Times New Roman" w:cs="Times New Roman"/>
          <w:sz w:val="24"/>
          <w:szCs w:val="24"/>
        </w:rPr>
        <w:t>1. Учреждение - Муниципальное казённое учреждение культуры Сельский дом культуры «Р</w:t>
      </w:r>
      <w:r w:rsidR="00376F4A">
        <w:rPr>
          <w:rFonts w:ascii="Times New Roman" w:hAnsi="Times New Roman" w:cs="Times New Roman"/>
          <w:sz w:val="24"/>
          <w:szCs w:val="24"/>
        </w:rPr>
        <w:t>ОДНИК</w:t>
      </w:r>
      <w:r w:rsidRPr="00E67075">
        <w:rPr>
          <w:rFonts w:ascii="Times New Roman" w:hAnsi="Times New Roman" w:cs="Times New Roman"/>
          <w:sz w:val="24"/>
          <w:szCs w:val="24"/>
        </w:rPr>
        <w:t>»;</w:t>
      </w:r>
    </w:p>
    <w:p w:rsidR="00736F28" w:rsidRPr="00E67075" w:rsidRDefault="00AD12A7" w:rsidP="00AD12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с.</w:t>
      </w:r>
      <w:r w:rsidR="00980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Полноват. г</w:t>
      </w:r>
      <w:r w:rsidR="00736F28" w:rsidRPr="00E67075">
        <w:rPr>
          <w:rFonts w:ascii="Times New Roman" w:hAnsi="Times New Roman" w:cs="Times New Roman"/>
          <w:sz w:val="24"/>
          <w:szCs w:val="24"/>
        </w:rPr>
        <w:t>од основания – 2001;</w:t>
      </w:r>
    </w:p>
    <w:p w:rsidR="00736F28" w:rsidRPr="00E67075" w:rsidRDefault="00736F28" w:rsidP="00AD12A7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67075">
        <w:rPr>
          <w:rFonts w:ascii="Times New Roman" w:hAnsi="Times New Roman" w:cs="Times New Roman"/>
          <w:sz w:val="24"/>
          <w:szCs w:val="24"/>
        </w:rPr>
        <w:t>Количество посадочных мест – 200 человек;</w:t>
      </w:r>
    </w:p>
    <w:p w:rsidR="00736F28" w:rsidRDefault="00736F28" w:rsidP="00AD12A7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67075">
        <w:rPr>
          <w:rFonts w:ascii="Times New Roman" w:hAnsi="Times New Roman" w:cs="Times New Roman"/>
          <w:sz w:val="24"/>
          <w:szCs w:val="24"/>
        </w:rPr>
        <w:t>Площадь, на которой расположено - 612</w:t>
      </w:r>
      <w:r w:rsidRPr="00B668AC">
        <w:rPr>
          <w:rFonts w:ascii="Times New Roman" w:hAnsi="Times New Roman" w:cs="Times New Roman"/>
          <w:sz w:val="24"/>
          <w:szCs w:val="24"/>
        </w:rPr>
        <w:t xml:space="preserve"> м2;</w:t>
      </w:r>
    </w:p>
    <w:p w:rsidR="00A3669A" w:rsidRPr="00E67075" w:rsidRDefault="00A3669A" w:rsidP="00A3669A">
      <w:pPr>
        <w:pStyle w:val="a3"/>
        <w:ind w:left="0" w:firstLine="4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980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Ванзеват, г</w:t>
      </w:r>
      <w:r w:rsidRPr="00E67075">
        <w:rPr>
          <w:rFonts w:ascii="Times New Roman" w:hAnsi="Times New Roman" w:cs="Times New Roman"/>
          <w:sz w:val="24"/>
          <w:szCs w:val="24"/>
        </w:rPr>
        <w:t xml:space="preserve">од основания – </w:t>
      </w:r>
      <w:r w:rsidR="00AD12A7">
        <w:rPr>
          <w:rFonts w:ascii="Times New Roman" w:hAnsi="Times New Roman" w:cs="Times New Roman"/>
          <w:sz w:val="24"/>
          <w:szCs w:val="24"/>
        </w:rPr>
        <w:t>1978</w:t>
      </w:r>
      <w:r w:rsidRPr="00AD12A7">
        <w:rPr>
          <w:rFonts w:ascii="Times New Roman" w:hAnsi="Times New Roman" w:cs="Times New Roman"/>
          <w:sz w:val="24"/>
          <w:szCs w:val="24"/>
        </w:rPr>
        <w:t>;</w:t>
      </w:r>
    </w:p>
    <w:p w:rsidR="00A3669A" w:rsidRPr="00E67075" w:rsidRDefault="00A3669A" w:rsidP="00A3669A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E67075">
        <w:rPr>
          <w:rFonts w:ascii="Times New Roman" w:hAnsi="Times New Roman" w:cs="Times New Roman"/>
          <w:sz w:val="24"/>
          <w:szCs w:val="24"/>
        </w:rPr>
        <w:t>Количест</w:t>
      </w:r>
      <w:r w:rsidR="0086530C">
        <w:rPr>
          <w:rFonts w:ascii="Times New Roman" w:hAnsi="Times New Roman" w:cs="Times New Roman"/>
          <w:sz w:val="24"/>
          <w:szCs w:val="24"/>
        </w:rPr>
        <w:t>во посадочных мест – 1</w:t>
      </w:r>
      <w:r w:rsidRPr="00E67075">
        <w:rPr>
          <w:rFonts w:ascii="Times New Roman" w:hAnsi="Times New Roman" w:cs="Times New Roman"/>
          <w:sz w:val="24"/>
          <w:szCs w:val="24"/>
        </w:rPr>
        <w:t>00 человек;</w:t>
      </w:r>
    </w:p>
    <w:p w:rsidR="00A3669A" w:rsidRDefault="00A3669A" w:rsidP="00A3669A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E67075">
        <w:rPr>
          <w:rFonts w:ascii="Times New Roman" w:hAnsi="Times New Roman" w:cs="Times New Roman"/>
          <w:sz w:val="24"/>
          <w:szCs w:val="24"/>
        </w:rPr>
        <w:t>Площа</w:t>
      </w:r>
      <w:r w:rsidR="0086530C">
        <w:rPr>
          <w:rFonts w:ascii="Times New Roman" w:hAnsi="Times New Roman" w:cs="Times New Roman"/>
          <w:sz w:val="24"/>
          <w:szCs w:val="24"/>
        </w:rPr>
        <w:t>дь, на которой расположено - 280</w:t>
      </w:r>
      <w:r w:rsidRPr="00B668AC">
        <w:rPr>
          <w:rFonts w:ascii="Times New Roman" w:hAnsi="Times New Roman" w:cs="Times New Roman"/>
          <w:sz w:val="24"/>
          <w:szCs w:val="24"/>
        </w:rPr>
        <w:t xml:space="preserve"> м2;</w:t>
      </w:r>
    </w:p>
    <w:p w:rsidR="00A3669A" w:rsidRPr="00E67075" w:rsidRDefault="00A3669A" w:rsidP="00A3669A">
      <w:pPr>
        <w:pStyle w:val="a3"/>
        <w:ind w:left="0" w:firstLine="4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980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Тугияны, г</w:t>
      </w:r>
      <w:r w:rsidRPr="00E67075">
        <w:rPr>
          <w:rFonts w:ascii="Times New Roman" w:hAnsi="Times New Roman" w:cs="Times New Roman"/>
          <w:sz w:val="24"/>
          <w:szCs w:val="24"/>
        </w:rPr>
        <w:t xml:space="preserve">од основания </w:t>
      </w:r>
      <w:r w:rsidRPr="00AD12A7">
        <w:rPr>
          <w:rFonts w:ascii="Times New Roman" w:hAnsi="Times New Roman" w:cs="Times New Roman"/>
          <w:sz w:val="24"/>
          <w:szCs w:val="24"/>
        </w:rPr>
        <w:t>– 200</w:t>
      </w:r>
      <w:r w:rsidR="00AD12A7">
        <w:rPr>
          <w:rFonts w:ascii="Times New Roman" w:hAnsi="Times New Roman" w:cs="Times New Roman"/>
          <w:sz w:val="24"/>
          <w:szCs w:val="24"/>
        </w:rPr>
        <w:t>7</w:t>
      </w:r>
      <w:r w:rsidRPr="00AD12A7">
        <w:rPr>
          <w:rFonts w:ascii="Times New Roman" w:hAnsi="Times New Roman" w:cs="Times New Roman"/>
          <w:sz w:val="24"/>
          <w:szCs w:val="24"/>
        </w:rPr>
        <w:t>;</w:t>
      </w:r>
    </w:p>
    <w:p w:rsidR="00A3669A" w:rsidRPr="00E67075" w:rsidRDefault="00A3669A" w:rsidP="00A3669A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E67075">
        <w:rPr>
          <w:rFonts w:ascii="Times New Roman" w:hAnsi="Times New Roman" w:cs="Times New Roman"/>
          <w:sz w:val="24"/>
          <w:szCs w:val="24"/>
        </w:rPr>
        <w:t>Количест</w:t>
      </w:r>
      <w:r w:rsidR="00AC1B4A">
        <w:rPr>
          <w:rFonts w:ascii="Times New Roman" w:hAnsi="Times New Roman" w:cs="Times New Roman"/>
          <w:sz w:val="24"/>
          <w:szCs w:val="24"/>
        </w:rPr>
        <w:t>во посадочных мест – 25</w:t>
      </w:r>
      <w:r w:rsidRPr="00E6707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3669A" w:rsidRDefault="00A3669A" w:rsidP="00A3669A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E67075">
        <w:rPr>
          <w:rFonts w:ascii="Times New Roman" w:hAnsi="Times New Roman" w:cs="Times New Roman"/>
          <w:sz w:val="24"/>
          <w:szCs w:val="24"/>
        </w:rPr>
        <w:t>Площа</w:t>
      </w:r>
      <w:r w:rsidR="00AC1B4A">
        <w:rPr>
          <w:rFonts w:ascii="Times New Roman" w:hAnsi="Times New Roman" w:cs="Times New Roman"/>
          <w:sz w:val="24"/>
          <w:szCs w:val="24"/>
        </w:rPr>
        <w:t>дь, на которой расположено – 55,4</w:t>
      </w:r>
      <w:r w:rsidRPr="00B668AC">
        <w:rPr>
          <w:rFonts w:ascii="Times New Roman" w:hAnsi="Times New Roman" w:cs="Times New Roman"/>
          <w:sz w:val="24"/>
          <w:szCs w:val="24"/>
        </w:rPr>
        <w:t xml:space="preserve"> м2;</w:t>
      </w:r>
    </w:p>
    <w:p w:rsidR="00A3669A" w:rsidRPr="00E67075" w:rsidRDefault="00A3669A" w:rsidP="00A3669A">
      <w:pPr>
        <w:pStyle w:val="a3"/>
        <w:ind w:left="0" w:firstLine="4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="00980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Пашторы, г</w:t>
      </w:r>
      <w:r w:rsidRPr="00E67075">
        <w:rPr>
          <w:rFonts w:ascii="Times New Roman" w:hAnsi="Times New Roman" w:cs="Times New Roman"/>
          <w:sz w:val="24"/>
          <w:szCs w:val="24"/>
        </w:rPr>
        <w:t xml:space="preserve">од основания – </w:t>
      </w:r>
      <w:r w:rsidR="00AD12A7">
        <w:rPr>
          <w:rFonts w:ascii="Times New Roman" w:hAnsi="Times New Roman" w:cs="Times New Roman"/>
          <w:sz w:val="24"/>
          <w:szCs w:val="24"/>
        </w:rPr>
        <w:t>1960</w:t>
      </w:r>
      <w:r w:rsidRPr="00E67075">
        <w:rPr>
          <w:rFonts w:ascii="Times New Roman" w:hAnsi="Times New Roman" w:cs="Times New Roman"/>
          <w:sz w:val="24"/>
          <w:szCs w:val="24"/>
        </w:rPr>
        <w:t>;</w:t>
      </w:r>
    </w:p>
    <w:p w:rsidR="00A3669A" w:rsidRPr="00E67075" w:rsidRDefault="00A3669A" w:rsidP="00A3669A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E67075">
        <w:rPr>
          <w:rFonts w:ascii="Times New Roman" w:hAnsi="Times New Roman" w:cs="Times New Roman"/>
          <w:sz w:val="24"/>
          <w:szCs w:val="24"/>
        </w:rPr>
        <w:t>Количест</w:t>
      </w:r>
      <w:r w:rsidR="00AC1B4A">
        <w:rPr>
          <w:rFonts w:ascii="Times New Roman" w:hAnsi="Times New Roman" w:cs="Times New Roman"/>
          <w:sz w:val="24"/>
          <w:szCs w:val="24"/>
        </w:rPr>
        <w:t>во посадочных мест – 50</w:t>
      </w:r>
      <w:r w:rsidRPr="00E6707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3669A" w:rsidRDefault="00A3669A" w:rsidP="00A3669A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E67075">
        <w:rPr>
          <w:rFonts w:ascii="Times New Roman" w:hAnsi="Times New Roman" w:cs="Times New Roman"/>
          <w:sz w:val="24"/>
          <w:szCs w:val="24"/>
        </w:rPr>
        <w:t>Площа</w:t>
      </w:r>
      <w:r w:rsidR="00AC1B4A">
        <w:rPr>
          <w:rFonts w:ascii="Times New Roman" w:hAnsi="Times New Roman" w:cs="Times New Roman"/>
          <w:sz w:val="24"/>
          <w:szCs w:val="24"/>
        </w:rPr>
        <w:t>дь, на которой расположено - 60</w:t>
      </w:r>
      <w:r w:rsidRPr="00B668AC">
        <w:rPr>
          <w:rFonts w:ascii="Times New Roman" w:hAnsi="Times New Roman" w:cs="Times New Roman"/>
          <w:sz w:val="24"/>
          <w:szCs w:val="24"/>
        </w:rPr>
        <w:t xml:space="preserve"> м2;</w:t>
      </w:r>
    </w:p>
    <w:p w:rsidR="00A3669A" w:rsidRPr="00A3669A" w:rsidRDefault="00A3669A" w:rsidP="00A3669A">
      <w:pPr>
        <w:pStyle w:val="a3"/>
        <w:ind w:left="775"/>
        <w:rPr>
          <w:rFonts w:ascii="Times New Roman" w:hAnsi="Times New Roman" w:cs="Times New Roman"/>
          <w:sz w:val="24"/>
          <w:szCs w:val="24"/>
        </w:rPr>
      </w:pPr>
    </w:p>
    <w:p w:rsidR="00376F4A" w:rsidRPr="00B668AC" w:rsidRDefault="00376F4A" w:rsidP="00376F4A">
      <w:pPr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культуры «Сельский Дом культуры «РОДНИК» сельского поселения Полноват, является базовым учреждением культуры и методическим центром для сельских домов культуры д.Пашторы, с.Тугияны, с.Ванзеват. </w:t>
      </w:r>
    </w:p>
    <w:p w:rsidR="00376F4A" w:rsidRPr="00B668AC" w:rsidRDefault="00376F4A" w:rsidP="00376F4A">
      <w:pPr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 xml:space="preserve">«Сельский Дом культуры «РОДНИК» осуществляет организацию и проведение мероприятий. На базе его проходят тематические концерты, организовываются семинары – практикумы, мастер-классы. </w:t>
      </w:r>
    </w:p>
    <w:p w:rsidR="00376F4A" w:rsidRPr="00B668AC" w:rsidRDefault="00376F4A" w:rsidP="00376F4A">
      <w:pPr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</w:t>
      </w:r>
      <w:r w:rsidRPr="00B668AC">
        <w:rPr>
          <w:rFonts w:ascii="Times New Roman" w:hAnsi="Times New Roman" w:cs="Times New Roman"/>
          <w:sz w:val="24"/>
          <w:szCs w:val="24"/>
        </w:rPr>
        <w:t xml:space="preserve"> году сотрудниками Сельского Дома культуры «РОДНИК» было организованно и проведено </w:t>
      </w:r>
      <w:r w:rsidR="00A3669A">
        <w:rPr>
          <w:rFonts w:ascii="Times New Roman" w:hAnsi="Times New Roman" w:cs="Times New Roman"/>
          <w:sz w:val="24"/>
          <w:szCs w:val="24"/>
        </w:rPr>
        <w:t>469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8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68AC">
        <w:rPr>
          <w:rFonts w:ascii="Times New Roman" w:hAnsi="Times New Roman" w:cs="Times New Roman"/>
          <w:sz w:val="24"/>
          <w:szCs w:val="24"/>
        </w:rPr>
        <w:t>мероприят</w:t>
      </w:r>
      <w:r w:rsidR="00A3669A">
        <w:rPr>
          <w:rFonts w:ascii="Times New Roman" w:hAnsi="Times New Roman" w:cs="Times New Roman"/>
          <w:sz w:val="24"/>
          <w:szCs w:val="24"/>
        </w:rPr>
        <w:t>ий, среднее число посетителей 52</w:t>
      </w:r>
      <w:r w:rsidRPr="00B668A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68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F4A" w:rsidRPr="00B668AC" w:rsidRDefault="00376F4A" w:rsidP="00376F4A">
      <w:pPr>
        <w:ind w:firstLine="6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 xml:space="preserve">В муниципальном казенном учреждении культуры «Сельский Дом культуры «РОДНИК» </w:t>
      </w:r>
      <w:r w:rsidR="00980854">
        <w:rPr>
          <w:rFonts w:ascii="Times New Roman" w:hAnsi="Times New Roman" w:cs="Times New Roman"/>
          <w:sz w:val="24"/>
          <w:szCs w:val="24"/>
        </w:rPr>
        <w:t>в каждом Доме культуры есть концертные</w:t>
      </w:r>
      <w:r w:rsidRPr="00B668AC">
        <w:rPr>
          <w:rFonts w:ascii="Times New Roman" w:hAnsi="Times New Roman" w:cs="Times New Roman"/>
          <w:sz w:val="24"/>
          <w:szCs w:val="24"/>
        </w:rPr>
        <w:t xml:space="preserve"> зал</w:t>
      </w:r>
      <w:r w:rsidR="00980854">
        <w:rPr>
          <w:rFonts w:ascii="Times New Roman" w:hAnsi="Times New Roman" w:cs="Times New Roman"/>
          <w:sz w:val="24"/>
          <w:szCs w:val="24"/>
        </w:rPr>
        <w:t>ы</w:t>
      </w:r>
      <w:r w:rsidRPr="00B668AC">
        <w:rPr>
          <w:rFonts w:ascii="Times New Roman" w:hAnsi="Times New Roman" w:cs="Times New Roman"/>
          <w:sz w:val="24"/>
          <w:szCs w:val="24"/>
        </w:rPr>
        <w:t xml:space="preserve"> для проведения торжественных праздников, корпоративных вечеров отдыха, дискотек, наполняемость зала 100% .</w:t>
      </w:r>
    </w:p>
    <w:p w:rsidR="00F330B0" w:rsidRPr="00996F8B" w:rsidRDefault="00F330B0" w:rsidP="002E5D6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330B0" w:rsidRPr="00996F8B" w:rsidRDefault="00F330B0" w:rsidP="002E5D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96F8B">
        <w:rPr>
          <w:rFonts w:ascii="Times New Roman" w:hAnsi="Times New Roman" w:cs="Times New Roman"/>
          <w:i/>
          <w:iCs/>
          <w:sz w:val="24"/>
          <w:szCs w:val="24"/>
        </w:rPr>
        <w:t>а) к</w:t>
      </w:r>
      <w:r>
        <w:rPr>
          <w:rFonts w:ascii="Times New Roman" w:hAnsi="Times New Roman" w:cs="Times New Roman"/>
          <w:i/>
          <w:iCs/>
          <w:sz w:val="24"/>
          <w:szCs w:val="24"/>
        </w:rPr>
        <w:t>лассификация по типам учреждения</w:t>
      </w:r>
      <w:r w:rsidRPr="00996F8B">
        <w:rPr>
          <w:rFonts w:ascii="Times New Roman" w:hAnsi="Times New Roman" w:cs="Times New Roman"/>
          <w:i/>
          <w:iCs/>
          <w:sz w:val="24"/>
          <w:szCs w:val="24"/>
        </w:rPr>
        <w:t xml:space="preserve"> (согласно выписке из инструкции к заполнению формы статистического наблюдения об</w:t>
      </w:r>
      <w:r w:rsidRPr="00996F8B">
        <w:rPr>
          <w:rFonts w:ascii="Times New Roman" w:hAnsi="Times New Roman" w:cs="Times New Roman"/>
          <w:sz w:val="24"/>
          <w:szCs w:val="24"/>
        </w:rPr>
        <w:t xml:space="preserve"> </w:t>
      </w:r>
      <w:r w:rsidRPr="00996F8B">
        <w:rPr>
          <w:rFonts w:ascii="Times New Roman" w:hAnsi="Times New Roman" w:cs="Times New Roman"/>
          <w:i/>
          <w:iCs/>
          <w:sz w:val="24"/>
          <w:szCs w:val="24"/>
        </w:rPr>
        <w:t xml:space="preserve">учреждениях культурно-досугового типа, утвержденной приказом </w:t>
      </w:r>
      <w:hyperlink r:id="rId9" w:history="1">
        <w:r w:rsidRPr="00996F8B">
          <w:rPr>
            <w:rStyle w:val="a7"/>
            <w:rFonts w:ascii="Times New Roman" w:hAnsi="Times New Roman" w:cs="Times New Roman"/>
            <w:i/>
            <w:iCs/>
            <w:color w:val="auto"/>
            <w:sz w:val="24"/>
            <w:szCs w:val="24"/>
          </w:rPr>
          <w:t xml:space="preserve"> Федеральной службы государственной статистики от 15 июля 2011 г. N 324 "Об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культуры"</w:t>
        </w:r>
      </w:hyperlink>
      <w:r w:rsidRPr="00996F8B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2297"/>
        <w:gridCol w:w="2491"/>
        <w:gridCol w:w="3249"/>
        <w:gridCol w:w="1559"/>
      </w:tblGrid>
      <w:tr w:rsidR="00F330B0" w:rsidRPr="004102D4" w:rsidTr="00376F4A">
        <w:trPr>
          <w:trHeight w:val="846"/>
        </w:trPr>
        <w:tc>
          <w:tcPr>
            <w:tcW w:w="611" w:type="dxa"/>
          </w:tcPr>
          <w:p w:rsidR="00F330B0" w:rsidRPr="00630DE6" w:rsidRDefault="00F330B0" w:rsidP="002E5D67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630DE6">
              <w:rPr>
                <w:sz w:val="22"/>
                <w:szCs w:val="22"/>
              </w:rPr>
              <w:t>№ п/п</w:t>
            </w:r>
          </w:p>
        </w:tc>
        <w:tc>
          <w:tcPr>
            <w:tcW w:w="2297" w:type="dxa"/>
          </w:tcPr>
          <w:p w:rsidR="00F330B0" w:rsidRPr="00630DE6" w:rsidRDefault="00F330B0" w:rsidP="002E5D67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</w:t>
            </w:r>
            <w:r w:rsidRPr="00630DE6">
              <w:rPr>
                <w:sz w:val="22"/>
                <w:szCs w:val="22"/>
              </w:rPr>
              <w:t>азвание учреждения</w:t>
            </w:r>
            <w:r>
              <w:rPr>
                <w:sz w:val="22"/>
                <w:szCs w:val="22"/>
              </w:rPr>
              <w:t xml:space="preserve"> с указанием формы собственности</w:t>
            </w:r>
          </w:p>
        </w:tc>
        <w:tc>
          <w:tcPr>
            <w:tcW w:w="2491" w:type="dxa"/>
          </w:tcPr>
          <w:p w:rsidR="00F330B0" w:rsidRPr="00630DE6" w:rsidRDefault="00F330B0" w:rsidP="002E5D67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630DE6">
              <w:rPr>
                <w:sz w:val="22"/>
                <w:szCs w:val="22"/>
              </w:rPr>
              <w:t xml:space="preserve">Почтовый адрес, контактный телефон, </w:t>
            </w:r>
            <w:r w:rsidRPr="00630DE6">
              <w:rPr>
                <w:sz w:val="22"/>
                <w:szCs w:val="22"/>
                <w:lang w:val="en-US"/>
              </w:rPr>
              <w:t>e</w:t>
            </w:r>
            <w:r w:rsidRPr="00630DE6">
              <w:rPr>
                <w:sz w:val="22"/>
                <w:szCs w:val="22"/>
              </w:rPr>
              <w:t>-</w:t>
            </w:r>
            <w:r w:rsidRPr="00630DE6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3249" w:type="dxa"/>
          </w:tcPr>
          <w:p w:rsidR="00F330B0" w:rsidRPr="00630DE6" w:rsidRDefault="00F330B0" w:rsidP="002E5D67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630DE6">
              <w:rPr>
                <w:sz w:val="22"/>
                <w:szCs w:val="22"/>
              </w:rPr>
              <w:t>Структура</w:t>
            </w:r>
          </w:p>
          <w:p w:rsidR="00F330B0" w:rsidRPr="00630DE6" w:rsidRDefault="00F330B0" w:rsidP="002E5D67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630DE6">
              <w:rPr>
                <w:sz w:val="22"/>
                <w:szCs w:val="22"/>
              </w:rPr>
              <w:t>(АУП, названия отделов)</w:t>
            </w:r>
          </w:p>
        </w:tc>
        <w:tc>
          <w:tcPr>
            <w:tcW w:w="1559" w:type="dxa"/>
          </w:tcPr>
          <w:p w:rsidR="00F330B0" w:rsidRPr="00630DE6" w:rsidRDefault="00F330B0" w:rsidP="002E5D67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630DE6">
              <w:rPr>
                <w:sz w:val="22"/>
                <w:szCs w:val="22"/>
              </w:rPr>
              <w:t>Кол-во штатных сотрудников</w:t>
            </w:r>
          </w:p>
        </w:tc>
      </w:tr>
      <w:tr w:rsidR="00F330B0" w:rsidRPr="004102D4">
        <w:trPr>
          <w:trHeight w:val="266"/>
        </w:trPr>
        <w:tc>
          <w:tcPr>
            <w:tcW w:w="10207" w:type="dxa"/>
            <w:gridSpan w:val="5"/>
          </w:tcPr>
          <w:p w:rsidR="00F330B0" w:rsidRPr="00630DE6" w:rsidRDefault="00F330B0" w:rsidP="002E5D67">
            <w:pPr>
              <w:pStyle w:val="21"/>
              <w:ind w:left="0"/>
              <w:rPr>
                <w:sz w:val="22"/>
                <w:szCs w:val="22"/>
              </w:rPr>
            </w:pPr>
            <w:r w:rsidRPr="00630DE6">
              <w:rPr>
                <w:i/>
                <w:iCs/>
                <w:sz w:val="22"/>
                <w:szCs w:val="22"/>
              </w:rPr>
              <w:t>Учреждения функционирующие по административно-территориальному признаку с универсально-комплексным характером деятельности</w:t>
            </w:r>
          </w:p>
        </w:tc>
      </w:tr>
      <w:tr w:rsidR="00F330B0" w:rsidRPr="004102D4" w:rsidTr="00376F4A">
        <w:tc>
          <w:tcPr>
            <w:tcW w:w="611" w:type="dxa"/>
          </w:tcPr>
          <w:p w:rsidR="00F330B0" w:rsidRPr="00630DE6" w:rsidRDefault="00F330B0" w:rsidP="002E5D67">
            <w:pPr>
              <w:pStyle w:val="2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</w:tcPr>
          <w:p w:rsidR="00F330B0" w:rsidRPr="00292154" w:rsidRDefault="00376F4A" w:rsidP="002E5D67">
            <w:pPr>
              <w:pStyle w:val="21"/>
              <w:ind w:left="0"/>
              <w:jc w:val="left"/>
              <w:rPr>
                <w:sz w:val="22"/>
                <w:szCs w:val="22"/>
              </w:rPr>
            </w:pPr>
            <w:r w:rsidRPr="00B668AC">
              <w:rPr>
                <w:sz w:val="24"/>
                <w:szCs w:val="24"/>
              </w:rPr>
              <w:t>Муниципальное казенное учреждение культуры  «Сельский Дом культуры «РОДНИК»</w:t>
            </w:r>
          </w:p>
        </w:tc>
        <w:tc>
          <w:tcPr>
            <w:tcW w:w="2491" w:type="dxa"/>
          </w:tcPr>
          <w:p w:rsidR="00F330B0" w:rsidRPr="00B36D88" w:rsidRDefault="00376F4A" w:rsidP="002E5D67">
            <w:pPr>
              <w:pStyle w:val="21"/>
              <w:ind w:left="0"/>
              <w:rPr>
                <w:sz w:val="22"/>
                <w:szCs w:val="22"/>
              </w:rPr>
            </w:pPr>
            <w:r w:rsidRPr="00B668AC">
              <w:rPr>
                <w:sz w:val="24"/>
                <w:szCs w:val="24"/>
              </w:rPr>
              <w:t xml:space="preserve">628179, Россия, Ханты- Мансийский автономный округ – Югра, Белоярский район, с.Полноват, улица Советская, дом 24. 8 (34670) 33-3-55 </w:t>
            </w:r>
            <w:r w:rsidRPr="00B668AC">
              <w:rPr>
                <w:sz w:val="24"/>
                <w:szCs w:val="24"/>
                <w:lang w:val="en-US"/>
              </w:rPr>
              <w:t>e-mail</w:t>
            </w:r>
            <w:r w:rsidRPr="00B668AC">
              <w:rPr>
                <w:sz w:val="24"/>
                <w:szCs w:val="24"/>
              </w:rPr>
              <w:t>:</w:t>
            </w:r>
            <w:r w:rsidRPr="00B668AC">
              <w:rPr>
                <w:sz w:val="24"/>
                <w:szCs w:val="24"/>
                <w:lang w:val="en-US"/>
              </w:rPr>
              <w:t xml:space="preserve"> poln- cdkRodnik@yandex.ru</w:t>
            </w:r>
          </w:p>
        </w:tc>
        <w:tc>
          <w:tcPr>
            <w:tcW w:w="3249" w:type="dxa"/>
          </w:tcPr>
          <w:p w:rsidR="00376F4A" w:rsidRPr="00B668AC" w:rsidRDefault="00376F4A" w:rsidP="003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AC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«РОДНИК» с.Полноват</w:t>
            </w:r>
          </w:p>
          <w:p w:rsidR="00376F4A" w:rsidRPr="00B668AC" w:rsidRDefault="00376F4A" w:rsidP="003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AC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«РОДНИК» с .Ванзеват</w:t>
            </w:r>
          </w:p>
          <w:p w:rsidR="00376F4A" w:rsidRPr="00B668AC" w:rsidRDefault="00376F4A" w:rsidP="003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AC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«РОДНИК» с.Тугияны</w:t>
            </w:r>
          </w:p>
          <w:p w:rsidR="00376F4A" w:rsidRPr="00B668AC" w:rsidRDefault="00376F4A" w:rsidP="003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AC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«РОДНИК»д.Пашторы</w:t>
            </w:r>
          </w:p>
          <w:p w:rsidR="00F330B0" w:rsidRPr="00292154" w:rsidRDefault="00F330B0" w:rsidP="002E5D6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</w:tcPr>
          <w:p w:rsidR="00376F4A" w:rsidRPr="00260A91" w:rsidRDefault="00376F4A" w:rsidP="00376F4A">
            <w:pPr>
              <w:pStyle w:val="21"/>
              <w:ind w:left="0"/>
              <w:rPr>
                <w:sz w:val="24"/>
                <w:szCs w:val="24"/>
              </w:rPr>
            </w:pPr>
          </w:p>
          <w:p w:rsidR="00376F4A" w:rsidRPr="00260A91" w:rsidRDefault="00260A91" w:rsidP="00376F4A">
            <w:pPr>
              <w:pStyle w:val="2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376F4A" w:rsidRPr="00260A91" w:rsidRDefault="00376F4A" w:rsidP="00376F4A">
            <w:pPr>
              <w:pStyle w:val="21"/>
              <w:ind w:left="0"/>
              <w:rPr>
                <w:sz w:val="24"/>
                <w:szCs w:val="24"/>
              </w:rPr>
            </w:pPr>
          </w:p>
          <w:p w:rsidR="00376F4A" w:rsidRPr="00260A91" w:rsidRDefault="00260A91" w:rsidP="00376F4A">
            <w:pPr>
              <w:pStyle w:val="2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76F4A" w:rsidRPr="00260A91" w:rsidRDefault="00376F4A" w:rsidP="00376F4A">
            <w:pPr>
              <w:pStyle w:val="21"/>
              <w:ind w:left="0"/>
              <w:rPr>
                <w:sz w:val="24"/>
                <w:szCs w:val="24"/>
              </w:rPr>
            </w:pPr>
          </w:p>
          <w:p w:rsidR="00376F4A" w:rsidRPr="00260A91" w:rsidRDefault="00260A91" w:rsidP="00376F4A">
            <w:pPr>
              <w:pStyle w:val="2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76F4A" w:rsidRPr="00260A91" w:rsidRDefault="00376F4A" w:rsidP="00376F4A">
            <w:pPr>
              <w:pStyle w:val="21"/>
              <w:ind w:left="0"/>
              <w:rPr>
                <w:sz w:val="24"/>
                <w:szCs w:val="24"/>
              </w:rPr>
            </w:pPr>
          </w:p>
          <w:p w:rsidR="00F330B0" w:rsidRPr="00260A91" w:rsidRDefault="00260A91" w:rsidP="00376F4A">
            <w:pPr>
              <w:pStyle w:val="21"/>
              <w:ind w:left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6F4A" w:rsidRPr="004102D4" w:rsidTr="00376F4A">
        <w:tc>
          <w:tcPr>
            <w:tcW w:w="611" w:type="dxa"/>
          </w:tcPr>
          <w:p w:rsidR="00376F4A" w:rsidRPr="00630DE6" w:rsidRDefault="00376F4A" w:rsidP="002E5D67">
            <w:pPr>
              <w:pStyle w:val="2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</w:tcPr>
          <w:p w:rsidR="00376F4A" w:rsidRPr="00B668AC" w:rsidRDefault="00376F4A" w:rsidP="002E5D67">
            <w:pPr>
              <w:pStyle w:val="2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376F4A" w:rsidRPr="00B668AC" w:rsidRDefault="00376F4A" w:rsidP="002E5D67">
            <w:pPr>
              <w:pStyle w:val="21"/>
              <w:ind w:left="0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376F4A" w:rsidRPr="00B668AC" w:rsidRDefault="00376F4A" w:rsidP="003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376F4A" w:rsidRPr="00260A91" w:rsidRDefault="00260A91" w:rsidP="00376F4A">
            <w:pPr>
              <w:pStyle w:val="2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76F4A" w:rsidRPr="00260A91">
              <w:rPr>
                <w:sz w:val="24"/>
                <w:szCs w:val="24"/>
              </w:rPr>
              <w:t xml:space="preserve"> человек</w:t>
            </w:r>
          </w:p>
        </w:tc>
      </w:tr>
      <w:tr w:rsidR="00F330B0" w:rsidRPr="004102D4">
        <w:tc>
          <w:tcPr>
            <w:tcW w:w="10207" w:type="dxa"/>
            <w:gridSpan w:val="5"/>
          </w:tcPr>
          <w:p w:rsidR="00F330B0" w:rsidRPr="00630DE6" w:rsidRDefault="00F330B0" w:rsidP="002E5D67">
            <w:pPr>
              <w:pStyle w:val="21"/>
              <w:ind w:left="0"/>
              <w:rPr>
                <w:sz w:val="22"/>
                <w:szCs w:val="22"/>
              </w:rPr>
            </w:pPr>
            <w:r w:rsidRPr="00630DE6">
              <w:rPr>
                <w:i/>
                <w:iCs/>
                <w:sz w:val="22"/>
                <w:szCs w:val="22"/>
              </w:rPr>
              <w:lastRenderedPageBreak/>
              <w:t>Учреждения ориентированные на культурные интересы определенных профессиональных, национальных, культурных и других социально-демографических категорий населения</w:t>
            </w:r>
          </w:p>
        </w:tc>
      </w:tr>
      <w:tr w:rsidR="00F330B0" w:rsidRPr="004102D4" w:rsidTr="00376F4A">
        <w:trPr>
          <w:trHeight w:val="209"/>
        </w:trPr>
        <w:tc>
          <w:tcPr>
            <w:tcW w:w="611" w:type="dxa"/>
          </w:tcPr>
          <w:p w:rsidR="00F330B0" w:rsidRPr="00630DE6" w:rsidRDefault="00F330B0" w:rsidP="002E5D67">
            <w:pPr>
              <w:pStyle w:val="2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</w:tcPr>
          <w:p w:rsidR="00F330B0" w:rsidRPr="00630DE6" w:rsidRDefault="00F330B0" w:rsidP="002E5D67">
            <w:pPr>
              <w:pStyle w:val="21"/>
              <w:ind w:left="0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F330B0" w:rsidRPr="00630DE6" w:rsidRDefault="00F330B0" w:rsidP="002E5D67">
            <w:pPr>
              <w:pStyle w:val="21"/>
              <w:ind w:left="0"/>
              <w:rPr>
                <w:sz w:val="22"/>
                <w:szCs w:val="22"/>
              </w:rPr>
            </w:pPr>
          </w:p>
        </w:tc>
        <w:tc>
          <w:tcPr>
            <w:tcW w:w="3249" w:type="dxa"/>
          </w:tcPr>
          <w:p w:rsidR="00F330B0" w:rsidRPr="00630DE6" w:rsidRDefault="00F330B0" w:rsidP="002E5D67">
            <w:pPr>
              <w:pStyle w:val="21"/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30B0" w:rsidRPr="00630DE6" w:rsidRDefault="00F330B0" w:rsidP="002E5D67">
            <w:pPr>
              <w:pStyle w:val="21"/>
              <w:ind w:left="0"/>
              <w:rPr>
                <w:sz w:val="22"/>
                <w:szCs w:val="22"/>
              </w:rPr>
            </w:pPr>
          </w:p>
        </w:tc>
      </w:tr>
      <w:tr w:rsidR="00F330B0" w:rsidRPr="004102D4">
        <w:tc>
          <w:tcPr>
            <w:tcW w:w="10207" w:type="dxa"/>
            <w:gridSpan w:val="5"/>
          </w:tcPr>
          <w:p w:rsidR="00F330B0" w:rsidRPr="00630DE6" w:rsidRDefault="00F330B0" w:rsidP="002E5D67">
            <w:pPr>
              <w:pStyle w:val="21"/>
              <w:ind w:left="0"/>
              <w:rPr>
                <w:sz w:val="22"/>
                <w:szCs w:val="22"/>
              </w:rPr>
            </w:pPr>
            <w:r w:rsidRPr="00630DE6">
              <w:rPr>
                <w:i/>
                <w:iCs/>
                <w:sz w:val="22"/>
                <w:szCs w:val="22"/>
              </w:rPr>
              <w:t>Учреждения специализирующиеся на передвижном характере деятельности с использованием различных транспортных средств</w:t>
            </w:r>
          </w:p>
        </w:tc>
      </w:tr>
      <w:tr w:rsidR="00F330B0" w:rsidRPr="004102D4" w:rsidTr="00376F4A">
        <w:tc>
          <w:tcPr>
            <w:tcW w:w="611" w:type="dxa"/>
          </w:tcPr>
          <w:p w:rsidR="00F330B0" w:rsidRPr="00630DE6" w:rsidRDefault="00F330B0" w:rsidP="002E5D67">
            <w:pPr>
              <w:pStyle w:val="2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</w:tcPr>
          <w:p w:rsidR="00F330B0" w:rsidRPr="00630DE6" w:rsidRDefault="00F330B0" w:rsidP="002E5D67">
            <w:pPr>
              <w:pStyle w:val="21"/>
              <w:ind w:left="0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F330B0" w:rsidRPr="00630DE6" w:rsidRDefault="00F330B0" w:rsidP="002E5D67">
            <w:pPr>
              <w:pStyle w:val="21"/>
              <w:ind w:left="0"/>
              <w:rPr>
                <w:sz w:val="22"/>
                <w:szCs w:val="22"/>
              </w:rPr>
            </w:pPr>
          </w:p>
        </w:tc>
        <w:tc>
          <w:tcPr>
            <w:tcW w:w="3249" w:type="dxa"/>
          </w:tcPr>
          <w:p w:rsidR="00F330B0" w:rsidRPr="00630DE6" w:rsidRDefault="00F330B0" w:rsidP="002E5D67">
            <w:pPr>
              <w:pStyle w:val="21"/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30B0" w:rsidRPr="00630DE6" w:rsidRDefault="00F330B0" w:rsidP="002E5D67">
            <w:pPr>
              <w:pStyle w:val="21"/>
              <w:ind w:left="0"/>
              <w:rPr>
                <w:sz w:val="22"/>
                <w:szCs w:val="22"/>
              </w:rPr>
            </w:pPr>
          </w:p>
        </w:tc>
      </w:tr>
    </w:tbl>
    <w:p w:rsidR="00F330B0" w:rsidRPr="00996F8B" w:rsidRDefault="00F330B0" w:rsidP="002E5D67">
      <w:pPr>
        <w:pStyle w:val="a3"/>
        <w:spacing w:line="240" w:lineRule="atLeast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330B0" w:rsidRPr="00996F8B" w:rsidRDefault="00F330B0" w:rsidP="002E5D67">
      <w:pPr>
        <w:pStyle w:val="a3"/>
        <w:spacing w:line="240" w:lineRule="atLeast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996F8B">
        <w:rPr>
          <w:rFonts w:ascii="Times New Roman" w:hAnsi="Times New Roman" w:cs="Times New Roman"/>
          <w:i/>
          <w:iCs/>
          <w:sz w:val="24"/>
          <w:szCs w:val="24"/>
        </w:rPr>
        <w:t>б) общие сведения об учреждении (заполняется строго в соответствии с формой 7-НК статистического наблюдения об</w:t>
      </w:r>
      <w:r w:rsidRPr="00996F8B">
        <w:rPr>
          <w:rFonts w:ascii="Times New Roman" w:hAnsi="Times New Roman" w:cs="Times New Roman"/>
          <w:sz w:val="24"/>
          <w:szCs w:val="24"/>
        </w:rPr>
        <w:t xml:space="preserve"> </w:t>
      </w:r>
      <w:r w:rsidRPr="00996F8B">
        <w:rPr>
          <w:rFonts w:ascii="Times New Roman" w:hAnsi="Times New Roman" w:cs="Times New Roman"/>
          <w:i/>
          <w:iCs/>
          <w:sz w:val="24"/>
          <w:szCs w:val="24"/>
        </w:rPr>
        <w:t>учреждениях культурно-досугового типа, утвержденной приказом Федеральной службы государственной статистики от 15 июля 2011 г. N 324 "Об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культуры");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992"/>
        <w:gridCol w:w="993"/>
        <w:gridCol w:w="992"/>
        <w:gridCol w:w="993"/>
        <w:gridCol w:w="993"/>
        <w:gridCol w:w="991"/>
      </w:tblGrid>
      <w:tr w:rsidR="00F330B0" w:rsidRPr="004102D4">
        <w:tc>
          <w:tcPr>
            <w:tcW w:w="4077" w:type="dxa"/>
            <w:vMerge w:val="restart"/>
          </w:tcPr>
          <w:p w:rsidR="00F330B0" w:rsidRPr="004102D4" w:rsidRDefault="00F330B0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2D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7" w:type="dxa"/>
            <w:gridSpan w:val="3"/>
          </w:tcPr>
          <w:p w:rsidR="00F330B0" w:rsidRPr="004102D4" w:rsidRDefault="00F330B0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2D4">
              <w:rPr>
                <w:rFonts w:ascii="Times New Roman" w:hAnsi="Times New Roman" w:cs="Times New Roman"/>
              </w:rPr>
              <w:t>Учреждения культурно -досугового типа</w:t>
            </w:r>
          </w:p>
        </w:tc>
        <w:tc>
          <w:tcPr>
            <w:tcW w:w="2977" w:type="dxa"/>
            <w:gridSpan w:val="3"/>
          </w:tcPr>
          <w:p w:rsidR="00F330B0" w:rsidRPr="004102D4" w:rsidRDefault="00F330B0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2D4">
              <w:rPr>
                <w:rFonts w:ascii="Times New Roman" w:hAnsi="Times New Roman" w:cs="Times New Roman"/>
              </w:rPr>
              <w:t>В том числе на селе</w:t>
            </w:r>
          </w:p>
        </w:tc>
      </w:tr>
      <w:tr w:rsidR="00F330B0" w:rsidRPr="004102D4">
        <w:tc>
          <w:tcPr>
            <w:tcW w:w="4077" w:type="dxa"/>
            <w:vMerge/>
          </w:tcPr>
          <w:p w:rsidR="00F330B0" w:rsidRPr="004102D4" w:rsidRDefault="00F330B0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F330B0" w:rsidRPr="004102D4" w:rsidRDefault="00F330B0" w:rsidP="0041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3" w:type="dxa"/>
          </w:tcPr>
          <w:p w:rsidR="00F330B0" w:rsidRPr="004102D4" w:rsidRDefault="00F330B0" w:rsidP="0041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</w:tcPr>
          <w:p w:rsidR="00F330B0" w:rsidRPr="004102D4" w:rsidRDefault="00F330B0" w:rsidP="0041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</w:tcPr>
          <w:p w:rsidR="00F330B0" w:rsidRPr="004102D4" w:rsidRDefault="00F330B0" w:rsidP="0041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3" w:type="dxa"/>
          </w:tcPr>
          <w:p w:rsidR="00F330B0" w:rsidRPr="004102D4" w:rsidRDefault="00F330B0" w:rsidP="0041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1" w:type="dxa"/>
          </w:tcPr>
          <w:p w:rsidR="00F330B0" w:rsidRPr="004102D4" w:rsidRDefault="00F330B0" w:rsidP="0041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376F4A" w:rsidRPr="004102D4">
        <w:tc>
          <w:tcPr>
            <w:tcW w:w="4077" w:type="dxa"/>
          </w:tcPr>
          <w:p w:rsidR="00376F4A" w:rsidRPr="004102D4" w:rsidRDefault="00376F4A" w:rsidP="00D60ED8">
            <w:pPr>
              <w:rPr>
                <w:rFonts w:ascii="Times New Roman" w:hAnsi="Times New Roman" w:cs="Times New Roman"/>
              </w:rPr>
            </w:pPr>
            <w:r w:rsidRPr="004102D4">
              <w:rPr>
                <w:rFonts w:ascii="Times New Roman" w:hAnsi="Times New Roman" w:cs="Times New Roman"/>
              </w:rPr>
              <w:t xml:space="preserve">Число учреждений культурно-досугового типа муниципального образования                              </w:t>
            </w:r>
          </w:p>
        </w:tc>
        <w:tc>
          <w:tcPr>
            <w:tcW w:w="992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76F4A" w:rsidRPr="00B668AC" w:rsidRDefault="00376F4A" w:rsidP="00AA33E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6F4A" w:rsidRPr="00B668AC" w:rsidRDefault="00376F4A" w:rsidP="00AA33E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76F4A" w:rsidRPr="00376F4A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F4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76F4A" w:rsidRPr="004102D4">
        <w:tc>
          <w:tcPr>
            <w:tcW w:w="4077" w:type="dxa"/>
          </w:tcPr>
          <w:p w:rsidR="00376F4A" w:rsidRPr="004102D4" w:rsidRDefault="00376F4A" w:rsidP="00D60ED8">
            <w:pPr>
              <w:rPr>
                <w:rFonts w:ascii="Times New Roman" w:hAnsi="Times New Roman" w:cs="Times New Roman"/>
              </w:rPr>
            </w:pPr>
            <w:r w:rsidRPr="004102D4">
              <w:rPr>
                <w:rFonts w:ascii="Times New Roman" w:hAnsi="Times New Roman" w:cs="Times New Roman"/>
              </w:rPr>
              <w:t>Число зданий:</w:t>
            </w:r>
          </w:p>
        </w:tc>
        <w:tc>
          <w:tcPr>
            <w:tcW w:w="992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76F4A" w:rsidRPr="00B668AC" w:rsidRDefault="00A3669A" w:rsidP="00AA33E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76F4A" w:rsidRPr="00B668AC" w:rsidRDefault="00A3669A" w:rsidP="00AA33E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376F4A" w:rsidRPr="00376F4A" w:rsidRDefault="00A3669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76F4A" w:rsidRPr="004102D4">
        <w:tc>
          <w:tcPr>
            <w:tcW w:w="4077" w:type="dxa"/>
          </w:tcPr>
          <w:p w:rsidR="00376F4A" w:rsidRPr="004102D4" w:rsidRDefault="00376F4A" w:rsidP="00D60ED8">
            <w:pPr>
              <w:rPr>
                <w:rFonts w:ascii="Times New Roman" w:hAnsi="Times New Roman" w:cs="Times New Roman"/>
              </w:rPr>
            </w:pPr>
            <w:r w:rsidRPr="004102D4">
              <w:rPr>
                <w:rFonts w:ascii="Times New Roman" w:hAnsi="Times New Roman" w:cs="Times New Roman"/>
              </w:rPr>
              <w:t>- в т.ч., введенных в эксплуатацию в отчетном году</w:t>
            </w:r>
          </w:p>
        </w:tc>
        <w:tc>
          <w:tcPr>
            <w:tcW w:w="992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76F4A" w:rsidRPr="00B668AC" w:rsidRDefault="00376F4A" w:rsidP="00AA33E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6F4A" w:rsidRPr="00B668AC" w:rsidRDefault="00376F4A" w:rsidP="00AA33E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76F4A" w:rsidRPr="00376F4A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376F4A" w:rsidRPr="004102D4">
        <w:tc>
          <w:tcPr>
            <w:tcW w:w="4077" w:type="dxa"/>
          </w:tcPr>
          <w:p w:rsidR="00376F4A" w:rsidRPr="004102D4" w:rsidRDefault="00376F4A" w:rsidP="00D60ED8">
            <w:pPr>
              <w:rPr>
                <w:rFonts w:ascii="Times New Roman" w:hAnsi="Times New Roman" w:cs="Times New Roman"/>
              </w:rPr>
            </w:pPr>
            <w:r w:rsidRPr="004102D4">
              <w:rPr>
                <w:rFonts w:ascii="Times New Roman" w:hAnsi="Times New Roman" w:cs="Times New Roman"/>
              </w:rPr>
              <w:t>Число зрительных залов</w:t>
            </w:r>
          </w:p>
        </w:tc>
        <w:tc>
          <w:tcPr>
            <w:tcW w:w="992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76F4A" w:rsidRPr="00B668AC" w:rsidRDefault="00A3669A" w:rsidP="00AA33E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76F4A" w:rsidRPr="00B668AC" w:rsidRDefault="00A3669A" w:rsidP="00AA33E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376F4A" w:rsidRPr="00376F4A" w:rsidRDefault="00A3669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76F4A" w:rsidRPr="004102D4">
        <w:tc>
          <w:tcPr>
            <w:tcW w:w="4077" w:type="dxa"/>
          </w:tcPr>
          <w:p w:rsidR="00376F4A" w:rsidRPr="004102D4" w:rsidRDefault="00376F4A" w:rsidP="00D60ED8">
            <w:pPr>
              <w:rPr>
                <w:rFonts w:ascii="Times New Roman" w:hAnsi="Times New Roman" w:cs="Times New Roman"/>
              </w:rPr>
            </w:pPr>
            <w:r w:rsidRPr="004102D4">
              <w:rPr>
                <w:rFonts w:ascii="Times New Roman" w:hAnsi="Times New Roman" w:cs="Times New Roman"/>
              </w:rPr>
              <w:t>Всего посадочных мест</w:t>
            </w:r>
          </w:p>
        </w:tc>
        <w:tc>
          <w:tcPr>
            <w:tcW w:w="992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76F4A" w:rsidRPr="00B668AC" w:rsidRDefault="00AC1B4A" w:rsidP="00AA33E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993" w:type="dxa"/>
          </w:tcPr>
          <w:p w:rsidR="00376F4A" w:rsidRPr="00B668AC" w:rsidRDefault="00AC1B4A" w:rsidP="00AA33E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991" w:type="dxa"/>
          </w:tcPr>
          <w:p w:rsidR="00376F4A" w:rsidRPr="00376F4A" w:rsidRDefault="00AC1B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375</w:t>
            </w:r>
          </w:p>
        </w:tc>
      </w:tr>
      <w:tr w:rsidR="00376F4A" w:rsidRPr="004102D4">
        <w:tc>
          <w:tcPr>
            <w:tcW w:w="4077" w:type="dxa"/>
          </w:tcPr>
          <w:p w:rsidR="00376F4A" w:rsidRPr="004102D4" w:rsidRDefault="00376F4A" w:rsidP="00D60ED8">
            <w:pPr>
              <w:rPr>
                <w:rFonts w:ascii="Times New Roman" w:hAnsi="Times New Roman" w:cs="Times New Roman"/>
              </w:rPr>
            </w:pPr>
            <w:r w:rsidRPr="004102D4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992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76F4A" w:rsidRPr="00B668AC" w:rsidRDefault="00AC1B4A" w:rsidP="00AA33E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376F4A" w:rsidRPr="00B668AC" w:rsidRDefault="00A3669A" w:rsidP="00AA33E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1" w:type="dxa"/>
          </w:tcPr>
          <w:p w:rsidR="00376F4A" w:rsidRPr="00376F4A" w:rsidRDefault="00A3669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376F4A" w:rsidRPr="004102D4">
        <w:tc>
          <w:tcPr>
            <w:tcW w:w="4077" w:type="dxa"/>
          </w:tcPr>
          <w:p w:rsidR="00376F4A" w:rsidRPr="004102D4" w:rsidRDefault="00376F4A" w:rsidP="00D60ED8">
            <w:pPr>
              <w:rPr>
                <w:rFonts w:ascii="Times New Roman" w:hAnsi="Times New Roman" w:cs="Times New Roman"/>
              </w:rPr>
            </w:pPr>
            <w:r w:rsidRPr="004102D4">
              <w:rPr>
                <w:rFonts w:ascii="Times New Roman" w:hAnsi="Times New Roman" w:cs="Times New Roman"/>
              </w:rPr>
              <w:t>Число культурно- массовых мероприятий всего</w:t>
            </w:r>
          </w:p>
        </w:tc>
        <w:tc>
          <w:tcPr>
            <w:tcW w:w="992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76F4A" w:rsidRPr="00A3669A" w:rsidRDefault="00AC1B4A" w:rsidP="00AA33E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2C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376F4A" w:rsidRPr="00C57F9F" w:rsidRDefault="00C57F9F" w:rsidP="00AA33E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991" w:type="dxa"/>
          </w:tcPr>
          <w:p w:rsidR="00376F4A" w:rsidRPr="00376F4A" w:rsidRDefault="00A3669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469</w:t>
            </w:r>
          </w:p>
        </w:tc>
      </w:tr>
      <w:tr w:rsidR="00376F4A" w:rsidRPr="004102D4">
        <w:tc>
          <w:tcPr>
            <w:tcW w:w="4077" w:type="dxa"/>
          </w:tcPr>
          <w:p w:rsidR="00376F4A" w:rsidRPr="004102D4" w:rsidRDefault="00376F4A" w:rsidP="00D60ED8">
            <w:pPr>
              <w:rPr>
                <w:rFonts w:ascii="Times New Roman" w:hAnsi="Times New Roman" w:cs="Times New Roman"/>
              </w:rPr>
            </w:pPr>
            <w:r w:rsidRPr="004102D4">
              <w:rPr>
                <w:rFonts w:ascii="Times New Roman" w:hAnsi="Times New Roman" w:cs="Times New Roman"/>
              </w:rPr>
              <w:t>Удельный вес населения, участвующего в культурно- массовых мероприятиях, организованных органами местного самоуправления городского округа (муниципального района)</w:t>
            </w:r>
          </w:p>
        </w:tc>
        <w:tc>
          <w:tcPr>
            <w:tcW w:w="992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76F4A" w:rsidRPr="00B668AC" w:rsidRDefault="00376F4A" w:rsidP="00AA33E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376F4A" w:rsidRPr="00B668AC" w:rsidRDefault="00376F4A" w:rsidP="00AA33E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991" w:type="dxa"/>
          </w:tcPr>
          <w:p w:rsidR="00376F4A" w:rsidRPr="00376F4A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76F4A" w:rsidRPr="004102D4">
        <w:tc>
          <w:tcPr>
            <w:tcW w:w="4077" w:type="dxa"/>
          </w:tcPr>
          <w:p w:rsidR="00376F4A" w:rsidRPr="004102D4" w:rsidRDefault="00376F4A" w:rsidP="00D60ED8">
            <w:pPr>
              <w:rPr>
                <w:rFonts w:ascii="Times New Roman" w:hAnsi="Times New Roman" w:cs="Times New Roman"/>
              </w:rPr>
            </w:pPr>
            <w:r w:rsidRPr="004102D4">
              <w:rPr>
                <w:rFonts w:ascii="Times New Roman" w:hAnsi="Times New Roman" w:cs="Times New Roman"/>
              </w:rPr>
              <w:t>Численность работников - всего</w:t>
            </w:r>
          </w:p>
        </w:tc>
        <w:tc>
          <w:tcPr>
            <w:tcW w:w="992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76F4A" w:rsidRPr="00B668AC" w:rsidRDefault="00376F4A" w:rsidP="00AA33E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3" w:type="dxa"/>
          </w:tcPr>
          <w:p w:rsidR="00376F4A" w:rsidRPr="00B668AC" w:rsidRDefault="00A449A9" w:rsidP="00AA33E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1" w:type="dxa"/>
          </w:tcPr>
          <w:p w:rsidR="00376F4A" w:rsidRPr="00260A91" w:rsidRDefault="00A449A9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376F4A" w:rsidRPr="004102D4">
        <w:tc>
          <w:tcPr>
            <w:tcW w:w="4077" w:type="dxa"/>
          </w:tcPr>
          <w:p w:rsidR="00376F4A" w:rsidRPr="004102D4" w:rsidRDefault="00376F4A" w:rsidP="00D60ED8">
            <w:pPr>
              <w:rPr>
                <w:rFonts w:ascii="Times New Roman" w:hAnsi="Times New Roman" w:cs="Times New Roman"/>
              </w:rPr>
            </w:pPr>
            <w:r w:rsidRPr="004102D4">
              <w:rPr>
                <w:rFonts w:ascii="Times New Roman" w:hAnsi="Times New Roman" w:cs="Times New Roman"/>
              </w:rPr>
              <w:t>Специалисты культурно-досуговой деятельности</w:t>
            </w:r>
          </w:p>
        </w:tc>
        <w:tc>
          <w:tcPr>
            <w:tcW w:w="992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76F4A" w:rsidRPr="00B668AC" w:rsidRDefault="00376F4A" w:rsidP="00AA33E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3" w:type="dxa"/>
          </w:tcPr>
          <w:p w:rsidR="00376F4A" w:rsidRPr="00B668AC" w:rsidRDefault="00A449A9" w:rsidP="00AA33E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376F4A" w:rsidRPr="00260A91" w:rsidRDefault="00A449A9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376F4A" w:rsidRPr="004102D4">
        <w:tc>
          <w:tcPr>
            <w:tcW w:w="4077" w:type="dxa"/>
          </w:tcPr>
          <w:p w:rsidR="00376F4A" w:rsidRPr="004102D4" w:rsidRDefault="00376F4A" w:rsidP="00D60ED8">
            <w:pPr>
              <w:rPr>
                <w:rFonts w:ascii="Times New Roman" w:hAnsi="Times New Roman" w:cs="Times New Roman"/>
              </w:rPr>
            </w:pPr>
            <w:r w:rsidRPr="004102D4">
              <w:rPr>
                <w:rFonts w:ascii="Times New Roman" w:hAnsi="Times New Roman" w:cs="Times New Roman"/>
              </w:rPr>
              <w:t>Из числа штатных работников – со стажем менее 3-х лет</w:t>
            </w:r>
          </w:p>
        </w:tc>
        <w:tc>
          <w:tcPr>
            <w:tcW w:w="992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76F4A" w:rsidRPr="004102D4" w:rsidRDefault="00376F4A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76F4A" w:rsidRPr="00B668AC" w:rsidRDefault="00376F4A" w:rsidP="00AA33E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376F4A" w:rsidRPr="00B668AC" w:rsidRDefault="00376F4A" w:rsidP="00AA33E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376F4A" w:rsidRPr="0090421C" w:rsidRDefault="0090421C" w:rsidP="004102D4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</w:t>
            </w:r>
          </w:p>
        </w:tc>
      </w:tr>
    </w:tbl>
    <w:p w:rsidR="00F330B0" w:rsidRPr="00E56A70" w:rsidRDefault="00F330B0" w:rsidP="002E5D67">
      <w:pPr>
        <w:pStyle w:val="a3"/>
        <w:spacing w:line="240" w:lineRule="atLeast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330B0" w:rsidRPr="00D60ED8" w:rsidRDefault="00F330B0" w:rsidP="002E5D67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F330B0" w:rsidRPr="00996F8B" w:rsidRDefault="00F330B0" w:rsidP="002E5D67">
      <w:pPr>
        <w:pStyle w:val="a3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996F8B">
        <w:rPr>
          <w:rFonts w:ascii="Times New Roman" w:hAnsi="Times New Roman" w:cs="Times New Roman"/>
          <w:i/>
          <w:iCs/>
          <w:sz w:val="24"/>
          <w:szCs w:val="24"/>
        </w:rPr>
        <w:t>в) изменение типа учреждений, упраз</w:t>
      </w:r>
      <w:r>
        <w:rPr>
          <w:rFonts w:ascii="Times New Roman" w:hAnsi="Times New Roman" w:cs="Times New Roman"/>
          <w:i/>
          <w:iCs/>
          <w:sz w:val="24"/>
          <w:szCs w:val="24"/>
        </w:rPr>
        <w:t>днение учреждений за период 2014</w:t>
      </w:r>
      <w:r w:rsidRPr="00996F8B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16"/>
        <w:gridCol w:w="2337"/>
        <w:gridCol w:w="2271"/>
        <w:gridCol w:w="2973"/>
      </w:tblGrid>
      <w:tr w:rsidR="00F330B0" w:rsidRPr="004102D4">
        <w:tc>
          <w:tcPr>
            <w:tcW w:w="817" w:type="dxa"/>
          </w:tcPr>
          <w:p w:rsidR="00F330B0" w:rsidRPr="001D5930" w:rsidRDefault="00F330B0" w:rsidP="002E5D67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1D5930">
              <w:rPr>
                <w:sz w:val="22"/>
                <w:szCs w:val="22"/>
              </w:rPr>
              <w:t>№ п/п</w:t>
            </w:r>
          </w:p>
        </w:tc>
        <w:tc>
          <w:tcPr>
            <w:tcW w:w="1916" w:type="dxa"/>
          </w:tcPr>
          <w:p w:rsidR="00F330B0" w:rsidRPr="001D5930" w:rsidRDefault="00F330B0" w:rsidP="002E5D67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1D5930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337" w:type="dxa"/>
          </w:tcPr>
          <w:p w:rsidR="00F330B0" w:rsidRPr="001D5930" w:rsidRDefault="00F330B0" w:rsidP="002E5D67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1D5930">
              <w:rPr>
                <w:sz w:val="22"/>
                <w:szCs w:val="22"/>
              </w:rPr>
              <w:t>Название учреждения</w:t>
            </w:r>
          </w:p>
        </w:tc>
        <w:tc>
          <w:tcPr>
            <w:tcW w:w="2271" w:type="dxa"/>
          </w:tcPr>
          <w:p w:rsidR="00F330B0" w:rsidRPr="001D5930" w:rsidRDefault="00F330B0" w:rsidP="002E5D67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1D5930">
              <w:rPr>
                <w:sz w:val="22"/>
                <w:szCs w:val="22"/>
              </w:rPr>
              <w:t>Механизм изменения</w:t>
            </w:r>
          </w:p>
        </w:tc>
        <w:tc>
          <w:tcPr>
            <w:tcW w:w="2973" w:type="dxa"/>
          </w:tcPr>
          <w:p w:rsidR="00F330B0" w:rsidRPr="001D5930" w:rsidRDefault="00F330B0" w:rsidP="002E5D67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1D5930">
              <w:rPr>
                <w:sz w:val="22"/>
                <w:szCs w:val="22"/>
              </w:rPr>
              <w:t>Наименование документа подтверждающего  изменение или упразднение</w:t>
            </w:r>
          </w:p>
        </w:tc>
      </w:tr>
      <w:tr w:rsidR="00F330B0" w:rsidRPr="004102D4">
        <w:tc>
          <w:tcPr>
            <w:tcW w:w="817" w:type="dxa"/>
          </w:tcPr>
          <w:p w:rsidR="00F330B0" w:rsidRPr="001D5930" w:rsidRDefault="00F330B0" w:rsidP="002E5D67">
            <w:pPr>
              <w:pStyle w:val="21"/>
              <w:numPr>
                <w:ilvl w:val="0"/>
                <w:numId w:val="32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F330B0" w:rsidRPr="001D5930" w:rsidRDefault="00376F4A" w:rsidP="00376F4A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7" w:type="dxa"/>
          </w:tcPr>
          <w:p w:rsidR="00F330B0" w:rsidRPr="001D5930" w:rsidRDefault="00376F4A" w:rsidP="00376F4A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F330B0" w:rsidRPr="001D5930" w:rsidRDefault="00376F4A" w:rsidP="00376F4A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3" w:type="dxa"/>
          </w:tcPr>
          <w:p w:rsidR="00F330B0" w:rsidRPr="001D5930" w:rsidRDefault="00376F4A" w:rsidP="00376F4A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30B0" w:rsidRPr="004102D4">
        <w:tc>
          <w:tcPr>
            <w:tcW w:w="817" w:type="dxa"/>
          </w:tcPr>
          <w:p w:rsidR="00F330B0" w:rsidRPr="001D5930" w:rsidRDefault="00F330B0" w:rsidP="002E5D67">
            <w:pPr>
              <w:pStyle w:val="21"/>
              <w:numPr>
                <w:ilvl w:val="0"/>
                <w:numId w:val="32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F330B0" w:rsidRPr="001D5930" w:rsidRDefault="00F330B0" w:rsidP="002E5D67">
            <w:pPr>
              <w:pStyle w:val="21"/>
              <w:ind w:left="0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F330B0" w:rsidRPr="001D5930" w:rsidRDefault="00F330B0" w:rsidP="002E5D67">
            <w:pPr>
              <w:pStyle w:val="21"/>
              <w:ind w:left="0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F330B0" w:rsidRPr="001D5930" w:rsidRDefault="00F330B0" w:rsidP="002E5D67">
            <w:pPr>
              <w:pStyle w:val="21"/>
              <w:ind w:left="0"/>
              <w:rPr>
                <w:sz w:val="22"/>
                <w:szCs w:val="22"/>
              </w:rPr>
            </w:pPr>
          </w:p>
        </w:tc>
        <w:tc>
          <w:tcPr>
            <w:tcW w:w="2973" w:type="dxa"/>
          </w:tcPr>
          <w:p w:rsidR="00F330B0" w:rsidRPr="001D5930" w:rsidRDefault="00F330B0" w:rsidP="002E5D67">
            <w:pPr>
              <w:pStyle w:val="21"/>
              <w:ind w:left="0"/>
              <w:rPr>
                <w:sz w:val="22"/>
                <w:szCs w:val="22"/>
              </w:rPr>
            </w:pPr>
          </w:p>
        </w:tc>
      </w:tr>
    </w:tbl>
    <w:p w:rsidR="00F330B0" w:rsidRPr="00996F8B" w:rsidRDefault="00F330B0" w:rsidP="002E5D67">
      <w:pPr>
        <w:rPr>
          <w:rFonts w:ascii="Times New Roman" w:hAnsi="Times New Roman" w:cs="Times New Roman"/>
          <w:sz w:val="24"/>
          <w:szCs w:val="24"/>
        </w:rPr>
      </w:pPr>
    </w:p>
    <w:p w:rsidR="00376F4A" w:rsidRDefault="00F330B0" w:rsidP="002E5D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71890">
        <w:rPr>
          <w:rFonts w:ascii="Times New Roman" w:hAnsi="Times New Roman" w:cs="Times New Roman"/>
          <w:b/>
          <w:iCs/>
          <w:sz w:val="24"/>
          <w:szCs w:val="24"/>
        </w:rPr>
        <w:t>2.2.</w:t>
      </w:r>
      <w:r w:rsidRPr="00132A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32A5F">
        <w:rPr>
          <w:rFonts w:ascii="Times New Roman" w:hAnsi="Times New Roman" w:cs="Times New Roman"/>
          <w:b/>
          <w:bCs/>
          <w:sz w:val="24"/>
          <w:szCs w:val="24"/>
        </w:rPr>
        <w:t>Культурно- массовых мероприятия по направлениям деятельности</w:t>
      </w:r>
      <w:r w:rsidRPr="00996F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30B0" w:rsidRPr="00996F8B" w:rsidRDefault="00F330B0" w:rsidP="002E5D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96F8B">
        <w:rPr>
          <w:rFonts w:ascii="Times New Roman" w:hAnsi="Times New Roman" w:cs="Times New Roman"/>
          <w:i/>
          <w:iCs/>
          <w:sz w:val="24"/>
          <w:szCs w:val="24"/>
        </w:rPr>
        <w:t xml:space="preserve">анализ изменения количественных показателей культурно- массовых мероприятий и их посетителей  в сравнении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2012, 2013, 2014</w:t>
      </w:r>
      <w:r w:rsidRPr="00996F8B">
        <w:rPr>
          <w:rFonts w:ascii="Times New Roman" w:hAnsi="Times New Roman" w:cs="Times New Roman"/>
          <w:i/>
          <w:iCs/>
          <w:sz w:val="24"/>
          <w:szCs w:val="24"/>
        </w:rPr>
        <w:t xml:space="preserve"> г., качественный анализ, механизмы и инструментарии отслеживания качественной оценки мероприятия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(мониторинг)</w:t>
      </w:r>
      <w:r w:rsidRPr="00996F8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330B0" w:rsidRPr="00996F8B" w:rsidRDefault="00F330B0" w:rsidP="002E5D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330B0" w:rsidRDefault="00F330B0" w:rsidP="002E5D67">
      <w:pPr>
        <w:pStyle w:val="a3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996F8B">
        <w:rPr>
          <w:rFonts w:ascii="Times New Roman" w:hAnsi="Times New Roman" w:cs="Times New Roman"/>
          <w:i/>
          <w:iCs/>
          <w:sz w:val="24"/>
          <w:szCs w:val="24"/>
        </w:rPr>
        <w:t>а) количественные  показатели  культурно - массовых мероприятий и их посетителей ( п. 1.1, 1.2  таблицы заполняется строго в соответствии с формой 7-НК статистического наблюдения об</w:t>
      </w:r>
      <w:r w:rsidRPr="00996F8B">
        <w:rPr>
          <w:rFonts w:ascii="Times New Roman" w:hAnsi="Times New Roman" w:cs="Times New Roman"/>
          <w:sz w:val="24"/>
          <w:szCs w:val="24"/>
        </w:rPr>
        <w:t xml:space="preserve"> </w:t>
      </w:r>
      <w:r w:rsidRPr="00996F8B">
        <w:rPr>
          <w:rFonts w:ascii="Times New Roman" w:hAnsi="Times New Roman" w:cs="Times New Roman"/>
          <w:i/>
          <w:iCs/>
          <w:sz w:val="24"/>
          <w:szCs w:val="24"/>
        </w:rPr>
        <w:t xml:space="preserve">учреждениях культурно- досугового  типа, утвержденной приказом </w:t>
      </w:r>
      <w:r w:rsidRPr="00996F8B">
        <w:rPr>
          <w:rFonts w:ascii="Times New Roman" w:hAnsi="Times New Roman" w:cs="Times New Roman"/>
          <w:i/>
          <w:iCs/>
          <w:sz w:val="24"/>
          <w:szCs w:val="24"/>
        </w:rPr>
        <w:lastRenderedPageBreak/>
        <w:t>Федеральной службы государственной статистики от 15 июля 2011 г. N 324 "Об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культуры");</w:t>
      </w:r>
    </w:p>
    <w:p w:rsidR="00F330B0" w:rsidRPr="00996F8B" w:rsidRDefault="00F330B0" w:rsidP="002E5D67">
      <w:pPr>
        <w:pStyle w:val="a3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348" w:type="dxa"/>
        <w:tblInd w:w="-140" w:type="dxa"/>
        <w:tblLayout w:type="fixed"/>
        <w:tblLook w:val="00A0"/>
      </w:tblPr>
      <w:tblGrid>
        <w:gridCol w:w="709"/>
        <w:gridCol w:w="4395"/>
        <w:gridCol w:w="850"/>
        <w:gridCol w:w="851"/>
        <w:gridCol w:w="992"/>
        <w:gridCol w:w="850"/>
        <w:gridCol w:w="851"/>
        <w:gridCol w:w="850"/>
      </w:tblGrid>
      <w:tr w:rsidR="00F330B0" w:rsidRPr="00F02B7A" w:rsidTr="007B2DCA">
        <w:trPr>
          <w:trHeight w:val="1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0B0" w:rsidRPr="00260A91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330B0" w:rsidRPr="00260A91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91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330B0" w:rsidRPr="00260A91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91">
              <w:rPr>
                <w:rFonts w:ascii="Times New Roman" w:hAnsi="Times New Roman" w:cs="Times New Roman"/>
                <w:b/>
                <w:bCs/>
              </w:rPr>
              <w:t>2012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0B0" w:rsidRPr="00260A91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91">
              <w:rPr>
                <w:rFonts w:ascii="Times New Roman" w:hAnsi="Times New Roman" w:cs="Times New Roman"/>
                <w:b/>
                <w:bCs/>
              </w:rPr>
              <w:t>2013 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330B0" w:rsidRPr="00260A91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91">
              <w:rPr>
                <w:rFonts w:ascii="Times New Roman" w:hAnsi="Times New Roman" w:cs="Times New Roman"/>
                <w:b/>
                <w:bCs/>
              </w:rPr>
              <w:t>2014 г.</w:t>
            </w:r>
          </w:p>
        </w:tc>
      </w:tr>
      <w:tr w:rsidR="00F330B0" w:rsidRPr="00F02B7A" w:rsidTr="007B2DCA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F02B7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260A91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260A91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0A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260A91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0A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Зрители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260A91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0A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30B0" w:rsidRPr="00260A91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0A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Зрители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260A91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0A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260A91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0A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Зрители</w:t>
            </w:r>
          </w:p>
        </w:tc>
      </w:tr>
      <w:tr w:rsidR="00F330B0" w:rsidRPr="00F02B7A" w:rsidTr="007B2DCA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260A91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260A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260A91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260A91">
              <w:rPr>
                <w:rFonts w:ascii="Times New Roman" w:hAnsi="Times New Roman" w:cs="Times New Roman"/>
                <w:b/>
                <w:bCs/>
              </w:rPr>
              <w:t>Мероприятия, проводимые в учреждении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573528" w:rsidRDefault="001A7681" w:rsidP="007B2DCA">
            <w:pPr>
              <w:pStyle w:val="12"/>
              <w:rPr>
                <w:rFonts w:ascii="Times New Roman" w:hAnsi="Times New Roman" w:cs="Times New Roman"/>
                <w:highlight w:val="yellow"/>
              </w:rPr>
            </w:pPr>
            <w:r w:rsidRPr="00EA2CFF">
              <w:rPr>
                <w:rFonts w:ascii="Times New Roman" w:hAnsi="Times New Roman" w:cs="Times New Roman"/>
              </w:rPr>
              <w:t>6</w:t>
            </w:r>
            <w:r w:rsidR="00EA2CFF" w:rsidRPr="00EA2CF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A706A3" w:rsidRDefault="00A706A3" w:rsidP="007B2DCA">
            <w:pPr>
              <w:pStyle w:val="12"/>
              <w:rPr>
                <w:rFonts w:ascii="Times New Roman" w:hAnsi="Times New Roman" w:cs="Times New Roman"/>
              </w:rPr>
            </w:pPr>
            <w:r w:rsidRPr="00A706A3">
              <w:rPr>
                <w:rFonts w:ascii="Times New Roman" w:hAnsi="Times New Roman" w:cs="Times New Roman"/>
              </w:rPr>
              <w:t>11580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3820CC" w:rsidRDefault="00573528" w:rsidP="003608BE">
            <w:pPr>
              <w:pStyle w:val="12"/>
              <w:jc w:val="center"/>
              <w:rPr>
                <w:rFonts w:ascii="Times New Roman" w:hAnsi="Times New Roman" w:cs="Times New Roman"/>
                <w:b/>
              </w:rPr>
            </w:pPr>
            <w:r w:rsidRPr="003820CC">
              <w:rPr>
                <w:rFonts w:ascii="Times New Roman" w:hAnsi="Times New Roman" w:cs="Times New Roman"/>
                <w:b/>
              </w:rPr>
              <w:t>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30B0" w:rsidRPr="003820CC" w:rsidRDefault="00573528" w:rsidP="003608BE">
            <w:pPr>
              <w:pStyle w:val="12"/>
              <w:jc w:val="center"/>
              <w:rPr>
                <w:rFonts w:ascii="Times New Roman" w:hAnsi="Times New Roman" w:cs="Times New Roman"/>
                <w:b/>
              </w:rPr>
            </w:pPr>
            <w:r w:rsidRPr="003820CC">
              <w:rPr>
                <w:rFonts w:ascii="Times New Roman" w:hAnsi="Times New Roman" w:cs="Times New Roman"/>
                <w:b/>
              </w:rPr>
              <w:t>14892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3820CC" w:rsidRDefault="00573528" w:rsidP="003608BE">
            <w:pPr>
              <w:pStyle w:val="12"/>
              <w:jc w:val="center"/>
              <w:rPr>
                <w:rFonts w:ascii="Times New Roman" w:hAnsi="Times New Roman" w:cs="Times New Roman"/>
                <w:b/>
              </w:rPr>
            </w:pPr>
            <w:r w:rsidRPr="003820CC">
              <w:rPr>
                <w:rFonts w:ascii="Times New Roman" w:hAnsi="Times New Roman" w:cs="Times New Roman"/>
                <w:b/>
              </w:rPr>
              <w:t>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3820CC" w:rsidRDefault="00573528" w:rsidP="003608BE">
            <w:pPr>
              <w:pStyle w:val="1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820CC">
              <w:rPr>
                <w:rFonts w:ascii="Times New Roman" w:hAnsi="Times New Roman" w:cs="Times New Roman"/>
                <w:b/>
              </w:rPr>
              <w:t>15345</w:t>
            </w:r>
          </w:p>
        </w:tc>
      </w:tr>
      <w:tr w:rsidR="00F330B0" w:rsidRPr="00F02B7A" w:rsidTr="007B2DCA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260A91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260A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020A3D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020A3D">
              <w:rPr>
                <w:rFonts w:ascii="Times New Roman" w:hAnsi="Times New Roman" w:cs="Times New Roman"/>
                <w:b/>
                <w:bCs/>
              </w:rPr>
              <w:t>Мероприятия, проводимые учреждением (7-НК)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145588" w:rsidRDefault="00145588" w:rsidP="007B2DCA">
            <w:pPr>
              <w:pStyle w:val="12"/>
              <w:rPr>
                <w:rFonts w:ascii="Times New Roman" w:hAnsi="Times New Roman" w:cs="Times New Roman"/>
                <w:b/>
                <w:highlight w:val="yellow"/>
              </w:rPr>
            </w:pPr>
            <w:r w:rsidRPr="00145588">
              <w:rPr>
                <w:rFonts w:ascii="Times New Roman" w:hAnsi="Times New Roman" w:cs="Times New Roman"/>
                <w:b/>
              </w:rPr>
              <w:t>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A706A3" w:rsidRDefault="00A706A3" w:rsidP="007B2DCA">
            <w:pPr>
              <w:pStyle w:val="12"/>
              <w:rPr>
                <w:rFonts w:ascii="Times New Roman" w:hAnsi="Times New Roman" w:cs="Times New Roman"/>
                <w:b/>
              </w:rPr>
            </w:pPr>
            <w:r w:rsidRPr="00A706A3">
              <w:rPr>
                <w:rFonts w:ascii="Times New Roman" w:hAnsi="Times New Roman" w:cs="Times New Roman"/>
                <w:b/>
              </w:rPr>
              <w:t>11360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20A3D" w:rsidRDefault="00573528" w:rsidP="003608BE">
            <w:pPr>
              <w:pStyle w:val="12"/>
              <w:jc w:val="center"/>
              <w:rPr>
                <w:rFonts w:ascii="Times New Roman" w:hAnsi="Times New Roman" w:cs="Times New Roman"/>
                <w:b/>
              </w:rPr>
            </w:pPr>
            <w:r w:rsidRPr="00020A3D">
              <w:rPr>
                <w:rFonts w:ascii="Times New Roman" w:hAnsi="Times New Roman" w:cs="Times New Roman"/>
                <w:b/>
              </w:rPr>
              <w:t>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30B0" w:rsidRPr="00020A3D" w:rsidRDefault="00573528" w:rsidP="003608BE">
            <w:pPr>
              <w:pStyle w:val="12"/>
              <w:jc w:val="center"/>
              <w:rPr>
                <w:rFonts w:ascii="Times New Roman" w:hAnsi="Times New Roman" w:cs="Times New Roman"/>
                <w:b/>
              </w:rPr>
            </w:pPr>
            <w:r w:rsidRPr="00020A3D">
              <w:rPr>
                <w:rFonts w:ascii="Times New Roman" w:hAnsi="Times New Roman" w:cs="Times New Roman"/>
                <w:b/>
              </w:rPr>
              <w:t>14651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20A3D" w:rsidRDefault="00573528" w:rsidP="003608BE">
            <w:pPr>
              <w:pStyle w:val="12"/>
              <w:jc w:val="center"/>
              <w:rPr>
                <w:rFonts w:ascii="Times New Roman" w:hAnsi="Times New Roman" w:cs="Times New Roman"/>
                <w:b/>
              </w:rPr>
            </w:pPr>
            <w:r w:rsidRPr="00020A3D">
              <w:rPr>
                <w:rFonts w:ascii="Times New Roman" w:hAnsi="Times New Roman" w:cs="Times New Roman"/>
                <w:b/>
              </w:rPr>
              <w:t>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20A3D" w:rsidRDefault="00573528" w:rsidP="003608BE">
            <w:pPr>
              <w:pStyle w:val="12"/>
              <w:jc w:val="center"/>
              <w:rPr>
                <w:rFonts w:ascii="Times New Roman" w:hAnsi="Times New Roman" w:cs="Times New Roman"/>
                <w:b/>
              </w:rPr>
            </w:pPr>
            <w:r w:rsidRPr="00020A3D">
              <w:rPr>
                <w:rFonts w:ascii="Times New Roman" w:hAnsi="Times New Roman" w:cs="Times New Roman"/>
                <w:b/>
              </w:rPr>
              <w:t>15249</w:t>
            </w:r>
          </w:p>
        </w:tc>
      </w:tr>
      <w:tr w:rsidR="00F330B0" w:rsidRPr="00F02B7A" w:rsidTr="007B2DC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260A91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260A9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0B0" w:rsidRPr="00260A91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260A91">
              <w:rPr>
                <w:rFonts w:ascii="Times New Roman" w:hAnsi="Times New Roman" w:cs="Times New Roman"/>
              </w:rPr>
              <w:t>для детей и подростков до 14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145588" w:rsidRDefault="00145588" w:rsidP="00AB7748">
            <w:pPr>
              <w:pStyle w:val="12"/>
              <w:rPr>
                <w:rFonts w:ascii="Times New Roman" w:hAnsi="Times New Roman" w:cs="Times New Roman"/>
              </w:rPr>
            </w:pPr>
            <w:r w:rsidRPr="00145588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573528" w:rsidRDefault="00A706A3" w:rsidP="007B2DCA">
            <w:pPr>
              <w:pStyle w:val="12"/>
              <w:rPr>
                <w:rFonts w:ascii="Times New Roman" w:hAnsi="Times New Roman" w:cs="Times New Roman"/>
                <w:highlight w:val="yellow"/>
              </w:rPr>
            </w:pPr>
            <w:r w:rsidRPr="00A706A3">
              <w:rPr>
                <w:rFonts w:ascii="Times New Roman" w:hAnsi="Times New Roman" w:cs="Times New Roman"/>
              </w:rPr>
              <w:t>2809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260A91" w:rsidRDefault="0057352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260A91" w:rsidRDefault="0057352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573528" w:rsidRDefault="0057352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573528" w:rsidRDefault="0057352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5541</w:t>
            </w:r>
          </w:p>
        </w:tc>
      </w:tr>
      <w:tr w:rsidR="00F330B0" w:rsidRPr="00F02B7A" w:rsidTr="007B2DCA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260A91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260A9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0" w:rsidRPr="00260A91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260A91">
              <w:rPr>
                <w:rFonts w:ascii="Times New Roman" w:hAnsi="Times New Roman" w:cs="Times New Roman"/>
              </w:rPr>
              <w:t>для молодежи от15 до 24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145588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145588">
              <w:rPr>
                <w:rFonts w:ascii="Times New Roman" w:hAnsi="Times New Roman" w:cs="Times New Roman"/>
              </w:rPr>
              <w:t> </w:t>
            </w:r>
            <w:r w:rsidR="00145588" w:rsidRPr="0014558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573528" w:rsidRDefault="00A706A3" w:rsidP="007B2DCA">
            <w:pPr>
              <w:pStyle w:val="12"/>
              <w:rPr>
                <w:rFonts w:ascii="Times New Roman" w:hAnsi="Times New Roman" w:cs="Times New Roman"/>
                <w:highlight w:val="yellow"/>
              </w:rPr>
            </w:pPr>
            <w:r w:rsidRPr="00A706A3">
              <w:rPr>
                <w:rFonts w:ascii="Times New Roman" w:hAnsi="Times New Roman" w:cs="Times New Roman"/>
              </w:rPr>
              <w:t>2602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260A91" w:rsidRDefault="0057352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260A91" w:rsidRDefault="0057352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573528" w:rsidRDefault="0057352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573528" w:rsidRDefault="0057352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</w:t>
            </w:r>
          </w:p>
        </w:tc>
      </w:tr>
      <w:tr w:rsidR="00F330B0" w:rsidRPr="0004690A" w:rsidTr="007B2DCA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260A91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260A9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0" w:rsidRPr="00260A91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260A91">
              <w:rPr>
                <w:rFonts w:ascii="Times New Roman" w:hAnsi="Times New Roman" w:cs="Times New Roman"/>
              </w:rPr>
              <w:t>для населения старше 24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145588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145588">
              <w:rPr>
                <w:rFonts w:ascii="Times New Roman" w:hAnsi="Times New Roman" w:cs="Times New Roman"/>
              </w:rPr>
              <w:t> </w:t>
            </w:r>
            <w:r w:rsidR="00145588" w:rsidRPr="00145588">
              <w:rPr>
                <w:rFonts w:ascii="Times New Roman" w:hAnsi="Times New Roman" w:cs="Times New Roman"/>
              </w:rPr>
              <w:t>6</w:t>
            </w:r>
            <w:r w:rsidR="00AB7748" w:rsidRPr="001455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573528" w:rsidRDefault="00FB1B8E" w:rsidP="007B2DCA">
            <w:pPr>
              <w:pStyle w:val="12"/>
              <w:rPr>
                <w:rFonts w:ascii="Times New Roman" w:hAnsi="Times New Roman" w:cs="Times New Roman"/>
                <w:highlight w:val="yellow"/>
              </w:rPr>
            </w:pPr>
            <w:r w:rsidRPr="00A706A3">
              <w:rPr>
                <w:rFonts w:ascii="Times New Roman" w:hAnsi="Times New Roman" w:cs="Times New Roman"/>
              </w:rPr>
              <w:t>1289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260A91" w:rsidRDefault="0057352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260A91" w:rsidRDefault="0057352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573528" w:rsidRDefault="0057352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573528" w:rsidRDefault="0057352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3146</w:t>
            </w:r>
          </w:p>
        </w:tc>
      </w:tr>
      <w:tr w:rsidR="00F330B0" w:rsidRPr="0004690A" w:rsidTr="007B2DCA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для разновозрастной аудитории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145588" w:rsidRDefault="00145588" w:rsidP="007B2DCA">
            <w:pPr>
              <w:pStyle w:val="12"/>
              <w:rPr>
                <w:rFonts w:ascii="Times New Roman" w:hAnsi="Times New Roman" w:cs="Times New Roman"/>
              </w:rPr>
            </w:pPr>
            <w:r w:rsidRPr="00145588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573528" w:rsidRDefault="00A706A3" w:rsidP="007B2DCA">
            <w:pPr>
              <w:pStyle w:val="12"/>
              <w:rPr>
                <w:rFonts w:ascii="Times New Roman" w:hAnsi="Times New Roman" w:cs="Times New Roman"/>
                <w:highlight w:val="yellow"/>
              </w:rPr>
            </w:pPr>
            <w:r w:rsidRPr="00A706A3">
              <w:rPr>
                <w:rFonts w:ascii="Times New Roman" w:hAnsi="Times New Roman" w:cs="Times New Roman"/>
              </w:rPr>
              <w:t>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57352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57352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573528" w:rsidRDefault="0057352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573528" w:rsidRDefault="0057352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4822</w:t>
            </w:r>
          </w:p>
        </w:tc>
      </w:tr>
      <w:tr w:rsidR="00F330B0" w:rsidRPr="0004690A" w:rsidTr="007B2DCA">
        <w:trPr>
          <w:trHeight w:val="2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0" w:rsidRPr="00145588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020A3D">
              <w:rPr>
                <w:rFonts w:ascii="Times New Roman" w:hAnsi="Times New Roman" w:cs="Times New Roman"/>
                <w:b/>
                <w:bCs/>
              </w:rPr>
              <w:t xml:space="preserve"> Всего платных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145588" w:rsidRDefault="00F330B0" w:rsidP="007B2DCA">
            <w:pPr>
              <w:pStyle w:val="12"/>
              <w:rPr>
                <w:rFonts w:ascii="Times New Roman" w:hAnsi="Times New Roman" w:cs="Times New Roman"/>
                <w:b/>
              </w:rPr>
            </w:pPr>
            <w:r w:rsidRPr="00145588">
              <w:rPr>
                <w:rFonts w:ascii="Times New Roman" w:hAnsi="Times New Roman" w:cs="Times New Roman"/>
                <w:b/>
              </w:rPr>
              <w:t> </w:t>
            </w:r>
            <w:r w:rsidR="003608BE" w:rsidRPr="00145588">
              <w:rPr>
                <w:rFonts w:ascii="Times New Roman" w:hAnsi="Times New Roman" w:cs="Times New Roman"/>
                <w:b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145588" w:rsidRDefault="003608BE" w:rsidP="007B2DCA">
            <w:pPr>
              <w:pStyle w:val="12"/>
              <w:rPr>
                <w:rFonts w:ascii="Times New Roman" w:hAnsi="Times New Roman" w:cs="Times New Roman"/>
                <w:b/>
              </w:rPr>
            </w:pPr>
            <w:r w:rsidRPr="00145588">
              <w:rPr>
                <w:rFonts w:ascii="Times New Roman" w:hAnsi="Times New Roman" w:cs="Times New Roman"/>
                <w:b/>
              </w:rPr>
              <w:t>4941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20A3D" w:rsidRDefault="00573528" w:rsidP="003608BE">
            <w:pPr>
              <w:pStyle w:val="12"/>
              <w:jc w:val="center"/>
              <w:rPr>
                <w:rFonts w:ascii="Times New Roman" w:hAnsi="Times New Roman" w:cs="Times New Roman"/>
                <w:b/>
              </w:rPr>
            </w:pPr>
            <w:r w:rsidRPr="00020A3D"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20A3D" w:rsidRDefault="00573528" w:rsidP="003608BE">
            <w:pPr>
              <w:pStyle w:val="12"/>
              <w:jc w:val="center"/>
              <w:rPr>
                <w:rFonts w:ascii="Times New Roman" w:hAnsi="Times New Roman" w:cs="Times New Roman"/>
                <w:b/>
              </w:rPr>
            </w:pPr>
            <w:r w:rsidRPr="00020A3D">
              <w:rPr>
                <w:rFonts w:ascii="Times New Roman" w:hAnsi="Times New Roman" w:cs="Times New Roman"/>
                <w:b/>
              </w:rPr>
              <w:t>3190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E56EC9" w:rsidRDefault="00E56EC9" w:rsidP="003608BE">
            <w:pPr>
              <w:pStyle w:val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E56EC9" w:rsidRDefault="00C11920" w:rsidP="003608BE">
            <w:pPr>
              <w:pStyle w:val="12"/>
              <w:jc w:val="center"/>
              <w:rPr>
                <w:rFonts w:ascii="Times New Roman" w:hAnsi="Times New Roman" w:cs="Times New Roman"/>
                <w:b/>
              </w:rPr>
            </w:pPr>
            <w:r w:rsidRPr="00C11920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E56EC9">
              <w:rPr>
                <w:rFonts w:ascii="Times New Roman" w:hAnsi="Times New Roman" w:cs="Times New Roman"/>
                <w:b/>
              </w:rPr>
              <w:t>447</w:t>
            </w:r>
          </w:p>
        </w:tc>
      </w:tr>
      <w:tr w:rsidR="00F330B0" w:rsidRPr="0004690A" w:rsidTr="007B2DCA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для детей и подростков до 14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145588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145588">
              <w:rPr>
                <w:rFonts w:ascii="Times New Roman" w:hAnsi="Times New Roman" w:cs="Times New Roman"/>
              </w:rPr>
              <w:t> </w:t>
            </w:r>
            <w:r w:rsidR="00FB1B8E" w:rsidRPr="001455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145588" w:rsidRDefault="00FB1B8E" w:rsidP="007B2DCA">
            <w:pPr>
              <w:pStyle w:val="12"/>
              <w:rPr>
                <w:rFonts w:ascii="Times New Roman" w:hAnsi="Times New Roman" w:cs="Times New Roman"/>
              </w:rPr>
            </w:pPr>
            <w:r w:rsidRPr="00145588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57352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FB1B8E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C11920" w:rsidRDefault="00F02B7A" w:rsidP="003608BE">
            <w:pPr>
              <w:pStyle w:val="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192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C11920" w:rsidRDefault="00F02B7A" w:rsidP="003608BE">
            <w:pPr>
              <w:pStyle w:val="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1920">
              <w:rPr>
                <w:rFonts w:ascii="Times New Roman" w:hAnsi="Times New Roman" w:cs="Times New Roman"/>
                <w:lang w:val="en-US"/>
              </w:rPr>
              <w:t>110</w:t>
            </w:r>
          </w:p>
        </w:tc>
      </w:tr>
      <w:tr w:rsidR="00F330B0" w:rsidRPr="0004690A" w:rsidTr="007B2DCA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для молодежи от15 до 24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145588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145588">
              <w:rPr>
                <w:rFonts w:ascii="Times New Roman" w:hAnsi="Times New Roman" w:cs="Times New Roman"/>
              </w:rPr>
              <w:t> </w:t>
            </w:r>
            <w:r w:rsidR="00FB1B8E" w:rsidRPr="0014558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145588" w:rsidRDefault="00FB1B8E" w:rsidP="007B2DCA">
            <w:pPr>
              <w:pStyle w:val="12"/>
              <w:rPr>
                <w:rFonts w:ascii="Times New Roman" w:hAnsi="Times New Roman" w:cs="Times New Roman"/>
              </w:rPr>
            </w:pPr>
            <w:r w:rsidRPr="00145588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57352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020A3D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E56EC9" w:rsidRDefault="001A7681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C11920">
              <w:rPr>
                <w:rFonts w:ascii="Times New Roman" w:hAnsi="Times New Roman" w:cs="Times New Roman"/>
              </w:rPr>
              <w:t>1</w:t>
            </w:r>
            <w:r w:rsidR="00E56E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E56EC9" w:rsidRDefault="00E56EC9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</w:tr>
      <w:tr w:rsidR="00F330B0" w:rsidRPr="0004690A" w:rsidTr="007B2DCA">
        <w:trPr>
          <w:trHeight w:val="2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для населения старше 24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145588" w:rsidRDefault="00F330B0" w:rsidP="00145588">
            <w:pPr>
              <w:pStyle w:val="12"/>
              <w:rPr>
                <w:rFonts w:ascii="Times New Roman" w:hAnsi="Times New Roman" w:cs="Times New Roman"/>
              </w:rPr>
            </w:pPr>
            <w:r w:rsidRPr="00145588">
              <w:rPr>
                <w:rFonts w:ascii="Times New Roman" w:hAnsi="Times New Roman" w:cs="Times New Roman"/>
              </w:rPr>
              <w:t> </w:t>
            </w:r>
            <w:r w:rsidR="00145588" w:rsidRPr="0014558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145588" w:rsidRDefault="00145588" w:rsidP="007B2DCA">
            <w:pPr>
              <w:pStyle w:val="12"/>
              <w:rPr>
                <w:rFonts w:ascii="Times New Roman" w:hAnsi="Times New Roman" w:cs="Times New Roman"/>
              </w:rPr>
            </w:pPr>
            <w:r w:rsidRPr="00145588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020A3D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020A3D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E56EC9" w:rsidRDefault="00E56EC9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E56EC9" w:rsidRDefault="00C11920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C11920">
              <w:rPr>
                <w:rFonts w:ascii="Times New Roman" w:hAnsi="Times New Roman" w:cs="Times New Roman"/>
                <w:lang w:val="en-US"/>
              </w:rPr>
              <w:t>16</w:t>
            </w:r>
            <w:r w:rsidR="00E56EC9">
              <w:rPr>
                <w:rFonts w:ascii="Times New Roman" w:hAnsi="Times New Roman" w:cs="Times New Roman"/>
              </w:rPr>
              <w:t>26</w:t>
            </w:r>
          </w:p>
        </w:tc>
      </w:tr>
      <w:tr w:rsidR="00F330B0" w:rsidRPr="0004690A" w:rsidTr="007B2DCA">
        <w:trPr>
          <w:trHeight w:val="2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для разновозрастной аудитории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145588" w:rsidRDefault="00145588" w:rsidP="007B2DCA">
            <w:pPr>
              <w:pStyle w:val="12"/>
              <w:rPr>
                <w:rFonts w:ascii="Times New Roman" w:hAnsi="Times New Roman" w:cs="Times New Roman"/>
              </w:rPr>
            </w:pPr>
            <w:r w:rsidRPr="0014558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145588" w:rsidRDefault="00145588" w:rsidP="007B2DCA">
            <w:pPr>
              <w:pStyle w:val="12"/>
              <w:rPr>
                <w:rFonts w:ascii="Times New Roman" w:hAnsi="Times New Roman" w:cs="Times New Roman"/>
              </w:rPr>
            </w:pPr>
            <w:r w:rsidRPr="00145588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020A3D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020A3D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C11920" w:rsidRDefault="00E56EC9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C11920" w:rsidRDefault="00E56EC9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F330B0" w:rsidRPr="0004690A" w:rsidTr="007B2DCA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0" w:rsidRPr="00742C88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742C88">
              <w:rPr>
                <w:rFonts w:ascii="Times New Roman" w:hAnsi="Times New Roman" w:cs="Times New Roman"/>
                <w:b/>
                <w:bCs/>
              </w:rPr>
              <w:t>Мероприятия, входящие в отчет 7НК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EA2CFF" w:rsidRDefault="00145588" w:rsidP="007B2DCA">
            <w:pPr>
              <w:pStyle w:val="12"/>
              <w:rPr>
                <w:rFonts w:ascii="Times New Roman" w:hAnsi="Times New Roman" w:cs="Times New Roman"/>
                <w:b/>
              </w:rPr>
            </w:pPr>
            <w:r w:rsidRPr="00EA2CFF">
              <w:rPr>
                <w:rFonts w:ascii="Times New Roman" w:hAnsi="Times New Roman" w:cs="Times New Roman"/>
                <w:b/>
              </w:rPr>
              <w:t>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A706A3" w:rsidRDefault="00A706A3" w:rsidP="007B2DCA">
            <w:pPr>
              <w:pStyle w:val="12"/>
              <w:rPr>
                <w:rFonts w:ascii="Times New Roman" w:hAnsi="Times New Roman" w:cs="Times New Roman"/>
                <w:b/>
              </w:rPr>
            </w:pPr>
            <w:r w:rsidRPr="00A706A3">
              <w:rPr>
                <w:rFonts w:ascii="Times New Roman" w:hAnsi="Times New Roman" w:cs="Times New Roman"/>
                <w:b/>
              </w:rPr>
              <w:t>11360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3820CC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3820CC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3820CC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3820CC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15249</w:t>
            </w:r>
          </w:p>
        </w:tc>
      </w:tr>
      <w:tr w:rsidR="00F330B0" w:rsidRPr="0004690A" w:rsidTr="007B2DCA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сборные концерты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EA2CFF" w:rsidRDefault="00145588" w:rsidP="007B2DCA">
            <w:pPr>
              <w:pStyle w:val="12"/>
              <w:rPr>
                <w:rFonts w:ascii="Times New Roman" w:hAnsi="Times New Roman" w:cs="Times New Roman"/>
              </w:rPr>
            </w:pPr>
            <w:r w:rsidRPr="00EA2C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A706A3" w:rsidRDefault="00A706A3" w:rsidP="007B2DCA">
            <w:pPr>
              <w:pStyle w:val="12"/>
              <w:rPr>
                <w:rFonts w:ascii="Times New Roman" w:hAnsi="Times New Roman" w:cs="Times New Roman"/>
              </w:rPr>
            </w:pPr>
            <w:r w:rsidRPr="00A706A3">
              <w:rPr>
                <w:rFonts w:ascii="Times New Roman" w:hAnsi="Times New Roman" w:cs="Times New Roman"/>
              </w:rPr>
              <w:t>7</w:t>
            </w:r>
            <w:r w:rsidR="00FB1B8E" w:rsidRPr="00A706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3820CC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3820CC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307</w:t>
            </w:r>
          </w:p>
        </w:tc>
      </w:tr>
      <w:tr w:rsidR="00F330B0" w:rsidRPr="0004690A" w:rsidTr="007B2DCA">
        <w:trPr>
          <w:trHeight w:val="4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сольные концерты творческих коллективов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EA2CFF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EA2CFF">
              <w:rPr>
                <w:rFonts w:ascii="Times New Roman" w:hAnsi="Times New Roman" w:cs="Times New Roman"/>
              </w:rPr>
              <w:t> </w:t>
            </w:r>
            <w:r w:rsidR="00FB1B8E" w:rsidRPr="00EA2C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A706A3" w:rsidRDefault="00FB1B8E" w:rsidP="007B2DCA">
            <w:pPr>
              <w:pStyle w:val="12"/>
              <w:rPr>
                <w:rFonts w:ascii="Times New Roman" w:hAnsi="Times New Roman" w:cs="Times New Roman"/>
              </w:rPr>
            </w:pPr>
            <w:r w:rsidRPr="00A706A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AA33E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AA33E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F02B7A" w:rsidRDefault="00F02B7A" w:rsidP="003608BE">
            <w:pPr>
              <w:pStyle w:val="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F02B7A" w:rsidRDefault="00F02B7A" w:rsidP="003608BE">
            <w:pPr>
              <w:pStyle w:val="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330B0" w:rsidRPr="0004690A" w:rsidTr="007B2DCA">
        <w:trPr>
          <w:trHeight w:val="1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спектакли любительских коллективов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EA2CFF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EA2CFF">
              <w:rPr>
                <w:rFonts w:ascii="Times New Roman" w:hAnsi="Times New Roman" w:cs="Times New Roman"/>
              </w:rPr>
              <w:t> </w:t>
            </w:r>
            <w:r w:rsidR="00145588" w:rsidRPr="00EA2C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573528" w:rsidRDefault="00A706A3" w:rsidP="007B2DCA">
            <w:pPr>
              <w:pStyle w:val="12"/>
              <w:rPr>
                <w:rFonts w:ascii="Times New Roman" w:hAnsi="Times New Roman" w:cs="Times New Roman"/>
                <w:highlight w:val="yellow"/>
              </w:rPr>
            </w:pPr>
            <w:r w:rsidRPr="00A706A3">
              <w:rPr>
                <w:rFonts w:ascii="Times New Roman" w:hAnsi="Times New Roman" w:cs="Times New Roman"/>
              </w:rPr>
              <w:t>4</w:t>
            </w:r>
            <w:r w:rsidR="00FB1B8E" w:rsidRPr="00A706A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3820CC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3820CC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</w:p>
        </w:tc>
      </w:tr>
      <w:tr w:rsidR="00F330B0" w:rsidRPr="0004690A" w:rsidTr="007B2DCA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дискотеки, вечера отдыха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EA2CFF" w:rsidRDefault="00F330B0" w:rsidP="00145588">
            <w:pPr>
              <w:pStyle w:val="12"/>
              <w:rPr>
                <w:rFonts w:ascii="Times New Roman" w:hAnsi="Times New Roman" w:cs="Times New Roman"/>
              </w:rPr>
            </w:pPr>
            <w:r w:rsidRPr="00EA2CFF">
              <w:rPr>
                <w:rFonts w:ascii="Times New Roman" w:hAnsi="Times New Roman" w:cs="Times New Roman"/>
              </w:rPr>
              <w:t> </w:t>
            </w:r>
            <w:r w:rsidR="00145588" w:rsidRPr="00EA2CFF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A706A3" w:rsidRDefault="00A706A3" w:rsidP="007B2DCA">
            <w:pPr>
              <w:pStyle w:val="12"/>
              <w:rPr>
                <w:rFonts w:ascii="Times New Roman" w:hAnsi="Times New Roman" w:cs="Times New Roman"/>
              </w:rPr>
            </w:pPr>
            <w:r w:rsidRPr="00A706A3">
              <w:rPr>
                <w:rFonts w:ascii="Times New Roman" w:hAnsi="Times New Roman" w:cs="Times New Roman"/>
              </w:rPr>
              <w:t>4941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3820CC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3820CC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4731</w:t>
            </w:r>
          </w:p>
        </w:tc>
      </w:tr>
      <w:tr w:rsidR="00F330B0" w:rsidRPr="0004690A" w:rsidTr="007B2DCA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выставки  силами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EA2CFF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EA2CFF">
              <w:rPr>
                <w:rFonts w:ascii="Times New Roman" w:hAnsi="Times New Roman" w:cs="Times New Roman"/>
              </w:rPr>
              <w:t> </w:t>
            </w:r>
            <w:r w:rsidR="00FB1B8E" w:rsidRPr="00EA2CF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573528" w:rsidRDefault="00FB1B8E" w:rsidP="007B2DCA">
            <w:pPr>
              <w:pStyle w:val="12"/>
              <w:rPr>
                <w:rFonts w:ascii="Times New Roman" w:hAnsi="Times New Roman" w:cs="Times New Roman"/>
                <w:highlight w:val="yellow"/>
              </w:rPr>
            </w:pPr>
            <w:r w:rsidRPr="00A706A3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3820CC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3820CC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F330B0" w:rsidRPr="0004690A" w:rsidTr="007B2DCA">
        <w:trPr>
          <w:trHeight w:val="4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семинары, конференции, круглые столы, съезды, собрания и т.д., проводимые  силами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EA2CFF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EA2CFF">
              <w:rPr>
                <w:rFonts w:ascii="Times New Roman" w:hAnsi="Times New Roman" w:cs="Times New Roman"/>
              </w:rPr>
              <w:t> </w:t>
            </w:r>
            <w:r w:rsidR="00FB1B8E" w:rsidRPr="00EA2C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573528" w:rsidRDefault="00FB1B8E" w:rsidP="007B2DCA">
            <w:pPr>
              <w:pStyle w:val="12"/>
              <w:rPr>
                <w:rFonts w:ascii="Times New Roman" w:hAnsi="Times New Roman" w:cs="Times New Roman"/>
                <w:highlight w:val="yellow"/>
              </w:rPr>
            </w:pPr>
            <w:r w:rsidRPr="00A706A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F02B7A" w:rsidRDefault="00F02B7A" w:rsidP="003608BE">
            <w:pPr>
              <w:pStyle w:val="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F02B7A" w:rsidRDefault="00F02B7A" w:rsidP="003608BE">
            <w:pPr>
              <w:pStyle w:val="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330B0" w:rsidRPr="0004690A" w:rsidTr="007B2DCA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конкурсы и фестивали, проводимые учреждением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EA2CFF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EA2CFF">
              <w:rPr>
                <w:rFonts w:ascii="Times New Roman" w:hAnsi="Times New Roman" w:cs="Times New Roman"/>
              </w:rPr>
              <w:t> </w:t>
            </w:r>
            <w:r w:rsidR="00FB1B8E" w:rsidRPr="00EA2C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573528" w:rsidRDefault="00FB1B8E" w:rsidP="007B2DCA">
            <w:pPr>
              <w:pStyle w:val="12"/>
              <w:rPr>
                <w:rFonts w:ascii="Times New Roman" w:hAnsi="Times New Roman" w:cs="Times New Roman"/>
                <w:highlight w:val="yellow"/>
              </w:rPr>
            </w:pPr>
            <w:r w:rsidRPr="00A706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3820CC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3820CC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</w:tr>
      <w:tr w:rsidR="00F330B0" w:rsidRPr="0004690A" w:rsidTr="007B2DC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праздники, театрализованные представления, игровые программы  и иные формы КД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EA2CFF" w:rsidRDefault="00EA2CFF" w:rsidP="007B2DCA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A706A3" w:rsidRDefault="00FB1B8E" w:rsidP="00A706A3">
            <w:pPr>
              <w:pStyle w:val="12"/>
              <w:rPr>
                <w:rFonts w:ascii="Times New Roman" w:hAnsi="Times New Roman" w:cs="Times New Roman"/>
              </w:rPr>
            </w:pPr>
            <w:r w:rsidRPr="00A706A3">
              <w:rPr>
                <w:rFonts w:ascii="Times New Roman" w:hAnsi="Times New Roman" w:cs="Times New Roman"/>
              </w:rPr>
              <w:t>2</w:t>
            </w:r>
            <w:r w:rsidR="00A706A3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3820CC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3820CC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6244</w:t>
            </w:r>
          </w:p>
        </w:tc>
      </w:tr>
      <w:tr w:rsidR="00F330B0" w:rsidRPr="0004690A" w:rsidTr="007B2DCA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массовые народные гуляния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EA2CFF" w:rsidRDefault="00EA2CFF" w:rsidP="007B2DCA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A706A3" w:rsidRDefault="00FB1B8E" w:rsidP="007B2DCA">
            <w:pPr>
              <w:pStyle w:val="12"/>
              <w:rPr>
                <w:rFonts w:ascii="Times New Roman" w:hAnsi="Times New Roman" w:cs="Times New Roman"/>
              </w:rPr>
            </w:pPr>
            <w:r w:rsidRPr="00A706A3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3820CC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F02B7A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2B7A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F330B0" w:rsidRPr="0004690A" w:rsidTr="007B2DCA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киносеансы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EA2CFF" w:rsidRDefault="00FB1B8E" w:rsidP="007B2DCA">
            <w:pPr>
              <w:pStyle w:val="12"/>
              <w:rPr>
                <w:rFonts w:ascii="Times New Roman" w:hAnsi="Times New Roman" w:cs="Times New Roman"/>
              </w:rPr>
            </w:pPr>
            <w:r w:rsidRPr="00EA2CF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573528" w:rsidRDefault="00FB1B8E" w:rsidP="007B2DCA">
            <w:pPr>
              <w:pStyle w:val="12"/>
              <w:rPr>
                <w:rFonts w:ascii="Times New Roman" w:hAnsi="Times New Roman" w:cs="Times New Roman"/>
                <w:highlight w:val="yellow"/>
              </w:rPr>
            </w:pPr>
            <w:r w:rsidRPr="00EA2CFF">
              <w:rPr>
                <w:rFonts w:ascii="Times New Roman" w:hAnsi="Times New Roman" w:cs="Times New Roman"/>
              </w:rPr>
              <w:t>1289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AA33E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F02B7A" w:rsidRDefault="00F02B7A" w:rsidP="003608BE">
            <w:pPr>
              <w:pStyle w:val="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F02B7A" w:rsidRDefault="00F02B7A" w:rsidP="003608BE">
            <w:pPr>
              <w:pStyle w:val="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1304</w:t>
            </w:r>
          </w:p>
        </w:tc>
      </w:tr>
      <w:tr w:rsidR="00F330B0" w:rsidRPr="0004690A" w:rsidTr="007B2DCA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0B0" w:rsidRPr="003820CC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3820CC">
              <w:rPr>
                <w:rFonts w:ascii="Times New Roman" w:hAnsi="Times New Roman" w:cs="Times New Roman"/>
                <w:b/>
                <w:bCs/>
              </w:rPr>
              <w:t>Мероприятия не входящие в отчет 7НК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EA2CFF" w:rsidRDefault="00AA33E8" w:rsidP="007B2DCA">
            <w:pPr>
              <w:pStyle w:val="12"/>
              <w:rPr>
                <w:rFonts w:ascii="Times New Roman" w:hAnsi="Times New Roman" w:cs="Times New Roman"/>
                <w:b/>
              </w:rPr>
            </w:pPr>
            <w:r w:rsidRPr="00EA2CF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EA2CFF" w:rsidRDefault="00AA33E8" w:rsidP="007B2DCA">
            <w:pPr>
              <w:pStyle w:val="12"/>
              <w:rPr>
                <w:rFonts w:ascii="Times New Roman" w:hAnsi="Times New Roman" w:cs="Times New Roman"/>
                <w:b/>
              </w:rPr>
            </w:pPr>
            <w:r w:rsidRPr="00EA2CFF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3820CC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3820CC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3820CC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3820CC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</w:tr>
      <w:tr w:rsidR="00F330B0" w:rsidRPr="0004690A" w:rsidTr="007B2DCA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концерты звезд эстрады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EA2CFF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 w:rsidRPr="00EA2C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EA2CFF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 w:rsidRPr="00EA2C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AA33E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AA33E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F02B7A" w:rsidRDefault="00F02B7A" w:rsidP="003608BE">
            <w:pPr>
              <w:pStyle w:val="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F02B7A" w:rsidRDefault="00F02B7A" w:rsidP="003608BE">
            <w:pPr>
              <w:pStyle w:val="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330B0" w:rsidRPr="0004690A" w:rsidTr="007B2DCA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спектакли профессиональных коллективов, цирковые представления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EA2CFF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EA2CFF">
              <w:rPr>
                <w:rFonts w:ascii="Times New Roman" w:hAnsi="Times New Roman" w:cs="Times New Roman"/>
              </w:rPr>
              <w:t> </w:t>
            </w:r>
            <w:r w:rsidR="00AA33E8" w:rsidRPr="00EA2C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EA2CFF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 w:rsidRPr="00EA2C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AA33E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AA33E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F02B7A" w:rsidRDefault="00F02B7A" w:rsidP="003608BE">
            <w:pPr>
              <w:pStyle w:val="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F02B7A" w:rsidRDefault="00F02B7A" w:rsidP="003608BE">
            <w:pPr>
              <w:pStyle w:val="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330B0" w:rsidRPr="0004690A" w:rsidTr="007B2DCA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семинары, конференции, круглые столы, съезды, собрания и т.д. проводимые сторонними организациями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EA2CFF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 w:rsidRPr="00EA2C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EA2CFF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 w:rsidRPr="00EA2C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AA33E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AA33E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F02B7A" w:rsidRDefault="00F02B7A" w:rsidP="003608BE">
            <w:pPr>
              <w:pStyle w:val="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F02B7A" w:rsidRDefault="00F02B7A" w:rsidP="003608BE">
            <w:pPr>
              <w:pStyle w:val="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330B0" w:rsidRPr="0004690A" w:rsidTr="007B2DCA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выставки, проводимые в учреждении сторонними организациями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EA2CFF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 w:rsidRPr="00EA2C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EA2CFF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 w:rsidRPr="00EA2C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AA33E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AA33E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F02B7A" w:rsidRDefault="00F02B7A" w:rsidP="003608BE">
            <w:pPr>
              <w:pStyle w:val="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F02B7A" w:rsidRDefault="00F02B7A" w:rsidP="003608BE">
            <w:pPr>
              <w:pStyle w:val="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330B0" w:rsidRPr="0004690A" w:rsidTr="007B2DCA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EA2CFF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 w:rsidRPr="00EA2C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EA2CFF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 w:rsidRPr="00EA2CF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3820CC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3820CC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F330B0" w:rsidRPr="0004690A" w:rsidTr="007B2DCA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0B0" w:rsidRPr="00742C88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742C88">
              <w:rPr>
                <w:rFonts w:ascii="Times New Roman" w:hAnsi="Times New Roman" w:cs="Times New Roman"/>
                <w:b/>
                <w:bCs/>
              </w:rPr>
              <w:t>Статус мероприятий: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EA2CFF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EA2CFF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F330B0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F330B0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F330B0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F330B0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0B0" w:rsidRPr="0004690A" w:rsidTr="007B2DCA">
        <w:trPr>
          <w:trHeight w:val="2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A706A3" w:rsidRDefault="00A706A3" w:rsidP="007B2DCA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3820CC" w:rsidRDefault="00A706A3" w:rsidP="007B2DCA">
            <w:pPr>
              <w:pStyle w:val="12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3820CC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3820CC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15332</w:t>
            </w:r>
          </w:p>
        </w:tc>
      </w:tr>
      <w:tr w:rsidR="00AA33E8" w:rsidRPr="0004690A" w:rsidTr="007B2DCA">
        <w:trPr>
          <w:trHeight w:val="2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E8" w:rsidRPr="0004690A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E8" w:rsidRPr="0004690A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окружное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3E8" w:rsidRPr="00A706A3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 w:rsidRPr="00A70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E8" w:rsidRPr="00A706A3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 w:rsidRPr="00A706A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3E8" w:rsidRPr="003820CC" w:rsidRDefault="003820CC" w:rsidP="0036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E8" w:rsidRPr="003820CC" w:rsidRDefault="003820CC" w:rsidP="0036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3E8" w:rsidRPr="00F02B7A" w:rsidRDefault="00F02B7A" w:rsidP="003608BE">
            <w:pPr>
              <w:pStyle w:val="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E8" w:rsidRPr="00F02B7A" w:rsidRDefault="00F02B7A" w:rsidP="003608BE">
            <w:pPr>
              <w:pStyle w:val="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A33E8" w:rsidRPr="0004690A" w:rsidTr="007B2DCA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E8" w:rsidRPr="0004690A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E8" w:rsidRPr="0004690A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всероссийское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3E8" w:rsidRPr="00A706A3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 w:rsidRPr="00A706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E8" w:rsidRPr="00A706A3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 w:rsidRPr="00A706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3E8" w:rsidRPr="00AA33E8" w:rsidRDefault="00AA33E8" w:rsidP="0036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E8" w:rsidRPr="00AA33E8" w:rsidRDefault="00AA33E8" w:rsidP="0036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3E8" w:rsidRPr="00F02B7A" w:rsidRDefault="00F02B7A" w:rsidP="003608BE">
            <w:pPr>
              <w:pStyle w:val="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E8" w:rsidRPr="00F02B7A" w:rsidRDefault="00F02B7A" w:rsidP="003608BE">
            <w:pPr>
              <w:pStyle w:val="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A33E8" w:rsidRPr="0004690A" w:rsidTr="007B2DC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E8" w:rsidRPr="0004690A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E8" w:rsidRPr="0004690A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международное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3E8" w:rsidRPr="00A706A3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 w:rsidRPr="00A706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E8" w:rsidRPr="00A706A3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 w:rsidRPr="00A706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3E8" w:rsidRPr="003820CC" w:rsidRDefault="003820CC" w:rsidP="0036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E8" w:rsidRPr="003820CC" w:rsidRDefault="003820CC" w:rsidP="0036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3E8" w:rsidRPr="00F02B7A" w:rsidRDefault="00F02B7A" w:rsidP="003608BE">
            <w:pPr>
              <w:pStyle w:val="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E8" w:rsidRPr="00F02B7A" w:rsidRDefault="00F02B7A" w:rsidP="003608BE">
            <w:pPr>
              <w:pStyle w:val="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AA33E8" w:rsidRPr="0004690A" w:rsidTr="007B2DC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E8" w:rsidRPr="0004690A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E8" w:rsidRPr="00742C88" w:rsidRDefault="00AA33E8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742C88">
              <w:rPr>
                <w:rFonts w:ascii="Times New Roman" w:hAnsi="Times New Roman" w:cs="Times New Roman"/>
                <w:b/>
                <w:bCs/>
              </w:rPr>
              <w:t>Направления  деятельности: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3E8" w:rsidRPr="003820CC" w:rsidRDefault="00AA33E8" w:rsidP="007B2DCA">
            <w:pPr>
              <w:pStyle w:val="12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E8" w:rsidRPr="003820CC" w:rsidRDefault="00AA33E8" w:rsidP="007B2DCA">
            <w:pPr>
              <w:pStyle w:val="12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3E8" w:rsidRPr="0004690A" w:rsidRDefault="00AA33E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E8" w:rsidRPr="0004690A" w:rsidRDefault="00AA33E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3E8" w:rsidRPr="0004690A" w:rsidRDefault="00AA33E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E8" w:rsidRPr="0004690A" w:rsidRDefault="00AA33E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3E8" w:rsidRPr="0004690A" w:rsidTr="007B2DC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E8" w:rsidRPr="0004690A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E8" w:rsidRPr="0004690A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патриотическое, гражданское  воспитание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3E8" w:rsidRPr="00CE64BF" w:rsidRDefault="00AA33E8" w:rsidP="00AA3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E8" w:rsidRPr="00CE64BF" w:rsidRDefault="00AA33E8" w:rsidP="00AA3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3E8" w:rsidRPr="003820CC" w:rsidRDefault="003820CC" w:rsidP="0036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E8" w:rsidRPr="003820CC" w:rsidRDefault="003820CC" w:rsidP="0036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3E8" w:rsidRPr="00AB7748" w:rsidRDefault="00AB774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E8" w:rsidRPr="00AB7748" w:rsidRDefault="00AB774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</w:t>
            </w:r>
          </w:p>
        </w:tc>
      </w:tr>
      <w:tr w:rsidR="00AA33E8" w:rsidRPr="0004690A" w:rsidTr="007B2DC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E8" w:rsidRPr="0004690A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E8" w:rsidRPr="0004690A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мероприятия, способствующие противодействию наркозависимости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3E8" w:rsidRPr="00CE64BF" w:rsidRDefault="00AA33E8" w:rsidP="00AA3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E8" w:rsidRPr="00CE64BF" w:rsidRDefault="00AA33E8" w:rsidP="00AA3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3E8" w:rsidRPr="003820CC" w:rsidRDefault="003820CC" w:rsidP="0036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E8" w:rsidRPr="003820CC" w:rsidRDefault="003820CC" w:rsidP="0036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3E8" w:rsidRPr="00AB7748" w:rsidRDefault="00AB774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E8" w:rsidRPr="001A7681" w:rsidRDefault="001A7681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</w:tr>
      <w:tr w:rsidR="00AA33E8" w:rsidRPr="0004690A" w:rsidTr="007B2DC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E8" w:rsidRPr="0004690A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E8" w:rsidRPr="0004690A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мероприятия, способствующие формированию единого этнокультурного пространства на территории ХМАО - Югры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3E8" w:rsidRPr="00CE64BF" w:rsidRDefault="00AA33E8" w:rsidP="00AA3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E8" w:rsidRPr="00CE64BF" w:rsidRDefault="00AA33E8" w:rsidP="00AA3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3E8" w:rsidRPr="003820CC" w:rsidRDefault="003820CC" w:rsidP="0036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E8" w:rsidRPr="003820CC" w:rsidRDefault="003820CC" w:rsidP="0036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3E8" w:rsidRPr="00AB7748" w:rsidRDefault="00AB774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E8" w:rsidRPr="00AB7748" w:rsidRDefault="00AB7748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</w:t>
            </w:r>
          </w:p>
        </w:tc>
      </w:tr>
      <w:tr w:rsidR="00AA33E8" w:rsidRPr="0004690A" w:rsidTr="007B2DC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E8" w:rsidRPr="0004690A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E8" w:rsidRPr="0004690A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 xml:space="preserve">мероприятия по работе с людьми с ограниченными возможностями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3E8" w:rsidRPr="00CE64BF" w:rsidRDefault="00AA33E8" w:rsidP="00AA3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E8" w:rsidRPr="00CE64BF" w:rsidRDefault="00AA33E8" w:rsidP="00AA3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3E8" w:rsidRPr="00AA33E8" w:rsidRDefault="003820CC" w:rsidP="0036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E8" w:rsidRPr="003820CC" w:rsidRDefault="003820CC" w:rsidP="0036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3E8" w:rsidRPr="004352B5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E8" w:rsidRPr="004352B5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AA33E8" w:rsidRPr="0004690A" w:rsidTr="007B2DC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E8" w:rsidRPr="0004690A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E8" w:rsidRPr="0004690A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мероприятия для старшего поколения.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3E8" w:rsidRPr="00CE64BF" w:rsidRDefault="00AA33E8" w:rsidP="00AA3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E8" w:rsidRPr="00CE64BF" w:rsidRDefault="00AA33E8" w:rsidP="00AA3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3E8" w:rsidRPr="003820CC" w:rsidRDefault="003820CC" w:rsidP="0036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E8" w:rsidRPr="003820CC" w:rsidRDefault="003820CC" w:rsidP="0036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3E8" w:rsidRPr="004352B5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E8" w:rsidRPr="003820CC" w:rsidRDefault="003820CC" w:rsidP="003608BE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</w:tr>
    </w:tbl>
    <w:p w:rsidR="00F330B0" w:rsidRPr="0004690A" w:rsidRDefault="00F330B0" w:rsidP="00902B82">
      <w:pPr>
        <w:pStyle w:val="12"/>
        <w:rPr>
          <w:rFonts w:ascii="Times New Roman" w:hAnsi="Times New Roman" w:cs="Times New Roman"/>
          <w:i/>
          <w:iCs/>
          <w:sz w:val="24"/>
          <w:szCs w:val="24"/>
        </w:rPr>
      </w:pPr>
    </w:p>
    <w:p w:rsidR="00F330B0" w:rsidRDefault="00F330B0" w:rsidP="002E5D67">
      <w:pPr>
        <w:pStyle w:val="a3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996F8B">
        <w:rPr>
          <w:rFonts w:ascii="Times New Roman" w:hAnsi="Times New Roman" w:cs="Times New Roman"/>
          <w:i/>
          <w:iCs/>
          <w:sz w:val="24"/>
          <w:szCs w:val="24"/>
        </w:rPr>
        <w:t>б) анализ изменения количественных показателей культурно- массовых мероприятий и и</w:t>
      </w:r>
      <w:r>
        <w:rPr>
          <w:rFonts w:ascii="Times New Roman" w:hAnsi="Times New Roman" w:cs="Times New Roman"/>
          <w:i/>
          <w:iCs/>
          <w:sz w:val="24"/>
          <w:szCs w:val="24"/>
        </w:rPr>
        <w:t>х посетителей  в сравнении  2012, 2013, 2014</w:t>
      </w:r>
      <w:r w:rsidRPr="00996F8B">
        <w:rPr>
          <w:rFonts w:ascii="Times New Roman" w:hAnsi="Times New Roman" w:cs="Times New Roman"/>
          <w:i/>
          <w:iCs/>
          <w:sz w:val="24"/>
          <w:szCs w:val="24"/>
        </w:rPr>
        <w:t xml:space="preserve"> г., качественный анализ, механизмы и инструментарии отслеживания качественной оценки мероприятия;</w:t>
      </w:r>
    </w:p>
    <w:p w:rsidR="00F330B0" w:rsidRPr="00996F8B" w:rsidRDefault="00F330B0" w:rsidP="002E5D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1701"/>
        <w:gridCol w:w="1417"/>
        <w:gridCol w:w="1477"/>
        <w:gridCol w:w="1216"/>
      </w:tblGrid>
      <w:tr w:rsidR="00F330B0" w:rsidRPr="0004690A" w:rsidTr="007B2DCA">
        <w:tc>
          <w:tcPr>
            <w:tcW w:w="4503" w:type="dxa"/>
          </w:tcPr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Количество мероприятий:</w:t>
            </w:r>
          </w:p>
        </w:tc>
        <w:tc>
          <w:tcPr>
            <w:tcW w:w="1701" w:type="dxa"/>
          </w:tcPr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Для детей и подростков  до 14 лет</w:t>
            </w:r>
          </w:p>
        </w:tc>
        <w:tc>
          <w:tcPr>
            <w:tcW w:w="1417" w:type="dxa"/>
          </w:tcPr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 xml:space="preserve">Для </w:t>
            </w:r>
          </w:p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молодежи</w:t>
            </w:r>
          </w:p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15 – 24 лет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Для других возрастных категорий населения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F330B0" w:rsidRPr="0004690A" w:rsidTr="007B2DCA">
        <w:tc>
          <w:tcPr>
            <w:tcW w:w="4503" w:type="dxa"/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демонстрирующие культуру одной конкретной этнической группы</w:t>
            </w:r>
          </w:p>
        </w:tc>
        <w:tc>
          <w:tcPr>
            <w:tcW w:w="1701" w:type="dxa"/>
          </w:tcPr>
          <w:p w:rsidR="00F330B0" w:rsidRPr="0004690A" w:rsidRDefault="004352B5" w:rsidP="007B2DCA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330B0" w:rsidRPr="0004690A" w:rsidRDefault="004352B5" w:rsidP="007B2DCA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F330B0" w:rsidRPr="0004690A" w:rsidRDefault="004352B5" w:rsidP="007B2DCA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330B0" w:rsidRPr="0004690A" w:rsidRDefault="004352B5" w:rsidP="007B2DCA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330B0" w:rsidRPr="0004690A" w:rsidTr="007B2DCA">
        <w:tc>
          <w:tcPr>
            <w:tcW w:w="4503" w:type="dxa"/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способствующие формированию единого этнокультурного пространства  на территории ХМАО - Югры</w:t>
            </w:r>
          </w:p>
        </w:tc>
        <w:tc>
          <w:tcPr>
            <w:tcW w:w="1701" w:type="dxa"/>
          </w:tcPr>
          <w:p w:rsidR="00F330B0" w:rsidRPr="0004690A" w:rsidRDefault="004352B5" w:rsidP="007B2DCA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330B0" w:rsidRPr="0004690A" w:rsidRDefault="004352B5" w:rsidP="007B2DCA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F330B0" w:rsidRPr="0004690A" w:rsidRDefault="004352B5" w:rsidP="007B2DCA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330B0" w:rsidRPr="0004690A" w:rsidRDefault="004352B5" w:rsidP="007B2DCA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330B0" w:rsidRPr="0004690A" w:rsidTr="007B2DCA">
        <w:tc>
          <w:tcPr>
            <w:tcW w:w="4503" w:type="dxa"/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способствующие сохранению  и развитию культуры КМНС</w:t>
            </w:r>
          </w:p>
        </w:tc>
        <w:tc>
          <w:tcPr>
            <w:tcW w:w="1701" w:type="dxa"/>
          </w:tcPr>
          <w:p w:rsidR="00F330B0" w:rsidRPr="0004690A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F330B0" w:rsidRPr="0004690A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F330B0" w:rsidRPr="0004690A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330B0" w:rsidRPr="0004690A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F330B0" w:rsidRPr="0004690A" w:rsidTr="007B2DCA">
        <w:tc>
          <w:tcPr>
            <w:tcW w:w="4503" w:type="dxa"/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способствующих сохранению  и развитию культуры  русского населения Западно - Сибирского региона</w:t>
            </w:r>
          </w:p>
        </w:tc>
        <w:tc>
          <w:tcPr>
            <w:tcW w:w="1701" w:type="dxa"/>
          </w:tcPr>
          <w:p w:rsidR="00F330B0" w:rsidRPr="0004690A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330B0" w:rsidRPr="0004690A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F330B0" w:rsidRPr="0004690A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330B0" w:rsidRPr="0004690A" w:rsidRDefault="00AA33E8" w:rsidP="007B2DCA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F330B0" w:rsidRDefault="00F330B0" w:rsidP="006D49ED">
      <w:pPr>
        <w:pStyle w:val="12"/>
        <w:rPr>
          <w:rFonts w:ascii="Times New Roman" w:hAnsi="Times New Roman" w:cs="Times New Roman"/>
          <w:sz w:val="24"/>
          <w:szCs w:val="24"/>
        </w:rPr>
      </w:pPr>
      <w:r w:rsidRPr="0004690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330B0" w:rsidRPr="0004690A" w:rsidRDefault="00F330B0" w:rsidP="006D49ED">
      <w:pPr>
        <w:pStyle w:val="12"/>
        <w:rPr>
          <w:rFonts w:ascii="Times New Roman" w:hAnsi="Times New Roman" w:cs="Times New Roman"/>
          <w:sz w:val="24"/>
          <w:szCs w:val="24"/>
        </w:rPr>
      </w:pPr>
      <w:r w:rsidRPr="0004690A">
        <w:rPr>
          <w:rFonts w:ascii="Times New Roman" w:hAnsi="Times New Roman" w:cs="Times New Roman"/>
          <w:sz w:val="24"/>
          <w:szCs w:val="24"/>
        </w:rPr>
        <w:t xml:space="preserve">   </w:t>
      </w:r>
      <w:r w:rsidRPr="00AA33E8">
        <w:rPr>
          <w:rFonts w:ascii="Times New Roman" w:hAnsi="Times New Roman" w:cs="Times New Roman"/>
          <w:b/>
          <w:sz w:val="24"/>
          <w:szCs w:val="24"/>
        </w:rPr>
        <w:t>в)  Инновационная деятельность учреждений</w:t>
      </w:r>
      <w:r w:rsidRPr="0004690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330B0" w:rsidRPr="0004690A" w:rsidRDefault="00F330B0" w:rsidP="006D49ED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F330B0" w:rsidRDefault="00F330B0" w:rsidP="006D49ED">
      <w:pPr>
        <w:pStyle w:val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</w:t>
      </w:r>
      <w:r w:rsidRPr="0004690A">
        <w:rPr>
          <w:rFonts w:ascii="Times New Roman" w:hAnsi="Times New Roman" w:cs="Times New Roman"/>
          <w:i/>
          <w:iCs/>
          <w:sz w:val="20"/>
          <w:szCs w:val="20"/>
        </w:rPr>
        <w:t xml:space="preserve">Для справки: </w:t>
      </w:r>
      <w:r w:rsidRPr="0004690A">
        <w:rPr>
          <w:rFonts w:ascii="Times New Roman" w:hAnsi="Times New Roman" w:cs="Times New Roman"/>
          <w:sz w:val="20"/>
          <w:szCs w:val="20"/>
        </w:rPr>
        <w:t>Инновация (</w:t>
      </w:r>
      <w:hyperlink r:id="rId10" w:tooltip="Английский язык" w:history="1">
        <w:r w:rsidRPr="0004690A">
          <w:rPr>
            <w:rStyle w:val="a6"/>
            <w:rFonts w:ascii="Times New Roman" w:hAnsi="Times New Roman" w:cs="Times New Roman"/>
            <w:sz w:val="20"/>
            <w:szCs w:val="20"/>
          </w:rPr>
          <w:t>англ.</w:t>
        </w:r>
      </w:hyperlink>
      <w:r w:rsidRPr="0004690A">
        <w:rPr>
          <w:rFonts w:ascii="Times New Roman" w:hAnsi="Times New Roman" w:cs="Times New Roman"/>
          <w:sz w:val="20"/>
          <w:szCs w:val="20"/>
        </w:rPr>
        <w:t> </w:t>
      </w:r>
      <w:r w:rsidRPr="0004690A">
        <w:rPr>
          <w:rFonts w:ascii="Times New Roman" w:hAnsi="Times New Roman" w:cs="Times New Roman"/>
          <w:i/>
          <w:iCs/>
          <w:sz w:val="20"/>
          <w:szCs w:val="20"/>
        </w:rPr>
        <w:t>innovation</w:t>
      </w:r>
      <w:r w:rsidRPr="0004690A">
        <w:rPr>
          <w:rFonts w:ascii="Times New Roman" w:hAnsi="Times New Roman" w:cs="Times New Roman"/>
          <w:sz w:val="20"/>
          <w:szCs w:val="20"/>
        </w:rPr>
        <w:t xml:space="preserve">) — это внедренное новшество, обеспечивающее качественный рост эффективности процессов и конечного результата деятельности, востребованное потребителем услуг. Является конечным </w:t>
      </w:r>
      <w:hyperlink r:id="rId11" w:tooltip="РИД" w:history="1">
        <w:r w:rsidRPr="0004690A">
          <w:rPr>
            <w:rStyle w:val="a6"/>
            <w:rFonts w:ascii="Times New Roman" w:hAnsi="Times New Roman" w:cs="Times New Roman"/>
            <w:sz w:val="20"/>
            <w:szCs w:val="20"/>
          </w:rPr>
          <w:t>результатом интеллектуальной деятельности</w:t>
        </w:r>
      </w:hyperlink>
      <w:r w:rsidRPr="0004690A">
        <w:rPr>
          <w:rFonts w:ascii="Times New Roman" w:hAnsi="Times New Roman" w:cs="Times New Roman"/>
          <w:sz w:val="20"/>
          <w:szCs w:val="20"/>
        </w:rPr>
        <w:t xml:space="preserve"> человека, его фантазии, творческого процесса, открытий, изобретений и рационализации. Инновация — это не всякое новшество или нововведение, а только такое, которое серьезно повышает эффективность предоставляемой услуги.</w:t>
      </w:r>
    </w:p>
    <w:p w:rsidR="00F330B0" w:rsidRPr="0004690A" w:rsidRDefault="00F330B0" w:rsidP="006D49ED">
      <w:pPr>
        <w:pStyle w:val="1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64" w:type="dxa"/>
        <w:tblInd w:w="-14" w:type="dxa"/>
        <w:tblLayout w:type="fixed"/>
        <w:tblLook w:val="00A0"/>
      </w:tblPr>
      <w:tblGrid>
        <w:gridCol w:w="583"/>
        <w:gridCol w:w="1835"/>
        <w:gridCol w:w="1142"/>
        <w:gridCol w:w="2693"/>
        <w:gridCol w:w="1837"/>
        <w:gridCol w:w="2274"/>
      </w:tblGrid>
      <w:tr w:rsidR="00F330B0" w:rsidRPr="0004690A" w:rsidTr="007B2DCA">
        <w:trPr>
          <w:trHeight w:val="9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C14564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C14564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C14564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C14564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:rsidR="00F330B0" w:rsidRPr="00C14564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C14564">
              <w:rPr>
                <w:rFonts w:ascii="Times New Roman" w:hAnsi="Times New Roman" w:cs="Times New Roman"/>
                <w:b/>
                <w:bCs/>
              </w:rPr>
              <w:t>Деятельности,</w:t>
            </w:r>
          </w:p>
          <w:p w:rsidR="00F330B0" w:rsidRPr="00C14564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C14564">
              <w:rPr>
                <w:rFonts w:ascii="Times New Roman" w:hAnsi="Times New Roman" w:cs="Times New Roman"/>
                <w:b/>
                <w:bCs/>
              </w:rPr>
              <w:t>проекта, мероприятия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C14564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C14564">
              <w:rPr>
                <w:rFonts w:ascii="Times New Roman" w:hAnsi="Times New Roman" w:cs="Times New Roman"/>
                <w:b/>
                <w:bCs/>
              </w:rPr>
              <w:t>дата и 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30B0" w:rsidRPr="00C14564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C14564">
              <w:rPr>
                <w:rFonts w:ascii="Times New Roman" w:hAnsi="Times New Roman" w:cs="Times New Roman"/>
                <w:b/>
                <w:bCs/>
              </w:rPr>
              <w:t>Источник финансирования</w:t>
            </w:r>
          </w:p>
          <w:p w:rsidR="00F330B0" w:rsidRPr="00C14564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0B0" w:rsidRPr="00C14564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C14564">
              <w:rPr>
                <w:rFonts w:ascii="Times New Roman" w:hAnsi="Times New Roman" w:cs="Times New Roman"/>
                <w:b/>
                <w:bCs/>
              </w:rPr>
              <w:t>Целевая аудитория</w:t>
            </w:r>
          </w:p>
          <w:p w:rsidR="00F330B0" w:rsidRPr="00C14564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C14564">
              <w:rPr>
                <w:rFonts w:ascii="Times New Roman" w:hAnsi="Times New Roman" w:cs="Times New Roman"/>
                <w:b/>
                <w:bCs/>
              </w:rPr>
              <w:t>(характеристика и количество)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C14564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C14564">
              <w:rPr>
                <w:rFonts w:ascii="Times New Roman" w:hAnsi="Times New Roman" w:cs="Times New Roman"/>
                <w:b/>
                <w:bCs/>
              </w:rPr>
              <w:t>краткое содержание реализации проекта (цель, обоснование новизны проекта)</w:t>
            </w:r>
          </w:p>
        </w:tc>
      </w:tr>
      <w:tr w:rsidR="00F330B0" w:rsidRPr="0004690A" w:rsidTr="007B2DCA">
        <w:trPr>
          <w:trHeight w:val="37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 </w:t>
            </w:r>
            <w:r w:rsidR="00015C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 </w:t>
            </w:r>
            <w:r w:rsidR="00015C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 </w:t>
            </w:r>
            <w:r w:rsidR="00015CE1">
              <w:rPr>
                <w:rFonts w:ascii="Times New Roman" w:hAnsi="Times New Roman" w:cs="Times New Roman"/>
              </w:rPr>
              <w:t>0</w:t>
            </w:r>
          </w:p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F330B0" w:rsidRPr="0004690A" w:rsidRDefault="00015CE1" w:rsidP="007B2DCA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 </w:t>
            </w:r>
            <w:r w:rsidR="00015CE1">
              <w:rPr>
                <w:rFonts w:ascii="Times New Roman" w:hAnsi="Times New Roman" w:cs="Times New Roman"/>
              </w:rPr>
              <w:t>0</w:t>
            </w:r>
          </w:p>
        </w:tc>
      </w:tr>
    </w:tbl>
    <w:p w:rsidR="00F330B0" w:rsidRPr="0004690A" w:rsidRDefault="00F330B0" w:rsidP="006D49ED">
      <w:pPr>
        <w:pStyle w:val="12"/>
        <w:rPr>
          <w:rFonts w:ascii="Times New Roman" w:hAnsi="Times New Roman" w:cs="Times New Roman"/>
          <w:i/>
          <w:iCs/>
          <w:sz w:val="24"/>
          <w:szCs w:val="24"/>
        </w:rPr>
      </w:pPr>
    </w:p>
    <w:p w:rsidR="00F330B0" w:rsidRDefault="00F330B0" w:rsidP="006D49ED">
      <w:pPr>
        <w:pStyle w:val="a3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04690A">
        <w:rPr>
          <w:rFonts w:ascii="Times New Roman" w:hAnsi="Times New Roman" w:cs="Times New Roman"/>
          <w:sz w:val="24"/>
          <w:szCs w:val="24"/>
        </w:rPr>
        <w:t>г) Качественный анализ культурно-массовых мероприятий и их посетителей в сравнении 2012, 2013, 2014 (</w:t>
      </w:r>
      <w:r w:rsidRPr="00996F8B">
        <w:rPr>
          <w:rFonts w:ascii="Times New Roman" w:hAnsi="Times New Roman" w:cs="Times New Roman"/>
          <w:i/>
          <w:iCs/>
          <w:sz w:val="24"/>
          <w:szCs w:val="24"/>
        </w:rPr>
        <w:t>качественный анализ, механизмы и инструментарии отслеживания качественной оценки мероприятия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(мониторинг)</w:t>
      </w:r>
      <w:r w:rsidRPr="00996F8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A33E8" w:rsidRPr="00B668AC" w:rsidRDefault="00AA33E8" w:rsidP="00AA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В муниципальном казённом учреждении культуры « Сельский дом культуры «РОДНИК» в отчетный период годового плана  бы</w:t>
      </w:r>
      <w:r w:rsidR="0068060D">
        <w:rPr>
          <w:rFonts w:ascii="Times New Roman" w:hAnsi="Times New Roman" w:cs="Times New Roman"/>
          <w:sz w:val="24"/>
          <w:szCs w:val="24"/>
        </w:rPr>
        <w:t>ло организованно и проведено</w:t>
      </w:r>
      <w:r w:rsidR="00062461">
        <w:rPr>
          <w:rFonts w:ascii="Times New Roman" w:hAnsi="Times New Roman" w:cs="Times New Roman"/>
          <w:sz w:val="24"/>
          <w:szCs w:val="24"/>
        </w:rPr>
        <w:t xml:space="preserve"> </w:t>
      </w:r>
      <w:r w:rsidR="00AB7748">
        <w:rPr>
          <w:rFonts w:ascii="Times New Roman" w:hAnsi="Times New Roman" w:cs="Times New Roman"/>
          <w:sz w:val="24"/>
          <w:szCs w:val="24"/>
        </w:rPr>
        <w:t>469</w:t>
      </w:r>
      <w:r w:rsidR="0068060D">
        <w:rPr>
          <w:rFonts w:ascii="Times New Roman" w:hAnsi="Times New Roman" w:cs="Times New Roman"/>
          <w:sz w:val="24"/>
          <w:szCs w:val="24"/>
        </w:rPr>
        <w:t xml:space="preserve"> </w:t>
      </w:r>
      <w:r w:rsidRPr="00B668AC">
        <w:rPr>
          <w:rFonts w:ascii="Times New Roman" w:hAnsi="Times New Roman" w:cs="Times New Roman"/>
          <w:sz w:val="24"/>
          <w:szCs w:val="24"/>
        </w:rPr>
        <w:t xml:space="preserve"> культурно-досуговых мероприятий: концерты, конкурсы, спектакли любительских коллективов, тематич</w:t>
      </w:r>
      <w:r w:rsidR="00FB2B04">
        <w:rPr>
          <w:rFonts w:ascii="Times New Roman" w:hAnsi="Times New Roman" w:cs="Times New Roman"/>
          <w:sz w:val="24"/>
          <w:szCs w:val="24"/>
        </w:rPr>
        <w:t>еские вечера отдыха, дискотеки,</w:t>
      </w:r>
      <w:r w:rsidRPr="00B668AC">
        <w:rPr>
          <w:rFonts w:ascii="Times New Roman" w:hAnsi="Times New Roman" w:cs="Times New Roman"/>
          <w:sz w:val="24"/>
          <w:szCs w:val="24"/>
        </w:rPr>
        <w:t xml:space="preserve">, юбилейные мероприятия, мастер-классы, игровые программы, киносеансы, выставки. </w:t>
      </w:r>
    </w:p>
    <w:p w:rsidR="00386384" w:rsidRDefault="00386384" w:rsidP="00062461">
      <w:pPr>
        <w:widowControl w:val="0"/>
        <w:autoSpaceDE w:val="0"/>
        <w:autoSpaceDN w:val="0"/>
        <w:adjustRightInd w:val="0"/>
        <w:ind w:firstLine="64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A33E8" w:rsidRPr="00AB7748">
        <w:rPr>
          <w:rFonts w:ascii="Times New Roman" w:hAnsi="Times New Roman" w:cs="Times New Roman"/>
          <w:sz w:val="24"/>
          <w:szCs w:val="24"/>
        </w:rPr>
        <w:t>Количест</w:t>
      </w:r>
      <w:r w:rsidRPr="00AB7748">
        <w:rPr>
          <w:rFonts w:ascii="Times New Roman" w:hAnsi="Times New Roman" w:cs="Times New Roman"/>
          <w:sz w:val="24"/>
          <w:szCs w:val="24"/>
        </w:rPr>
        <w:t>во мероприятий в сравнении с</w:t>
      </w:r>
      <w:r w:rsidR="004646D4" w:rsidRPr="00AB7748">
        <w:rPr>
          <w:rFonts w:ascii="Times New Roman" w:hAnsi="Times New Roman" w:cs="Times New Roman"/>
          <w:sz w:val="24"/>
          <w:szCs w:val="24"/>
        </w:rPr>
        <w:t xml:space="preserve"> 2013</w:t>
      </w:r>
      <w:r w:rsidR="00AA33E8" w:rsidRPr="00AB7748">
        <w:rPr>
          <w:rFonts w:ascii="Times New Roman" w:hAnsi="Times New Roman" w:cs="Times New Roman"/>
          <w:sz w:val="24"/>
          <w:szCs w:val="24"/>
        </w:rPr>
        <w:t xml:space="preserve"> </w:t>
      </w:r>
      <w:r w:rsidR="00AB7748">
        <w:rPr>
          <w:rFonts w:ascii="Times New Roman" w:hAnsi="Times New Roman" w:cs="Times New Roman"/>
          <w:sz w:val="24"/>
          <w:szCs w:val="24"/>
        </w:rPr>
        <w:t xml:space="preserve">упало на </w:t>
      </w:r>
      <w:r w:rsidR="003608BE">
        <w:rPr>
          <w:rFonts w:ascii="Times New Roman" w:hAnsi="Times New Roman" w:cs="Times New Roman"/>
          <w:sz w:val="24"/>
          <w:szCs w:val="24"/>
        </w:rPr>
        <w:t>206</w:t>
      </w:r>
      <w:r w:rsidRPr="00AB774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3608BE">
        <w:rPr>
          <w:rFonts w:ascii="Times New Roman" w:hAnsi="Times New Roman" w:cs="Times New Roman"/>
          <w:sz w:val="24"/>
          <w:szCs w:val="24"/>
        </w:rPr>
        <w:t>й</w:t>
      </w:r>
      <w:r w:rsidR="004646D4" w:rsidRPr="00AB7748">
        <w:rPr>
          <w:rFonts w:ascii="Times New Roman" w:hAnsi="Times New Roman" w:cs="Times New Roman"/>
          <w:sz w:val="24"/>
          <w:szCs w:val="24"/>
        </w:rPr>
        <w:t xml:space="preserve">, это связано с тем, что в </w:t>
      </w:r>
      <w:r w:rsidR="00AA33E8" w:rsidRPr="00AB7748">
        <w:rPr>
          <w:rFonts w:ascii="Times New Roman" w:hAnsi="Times New Roman" w:cs="Times New Roman"/>
          <w:sz w:val="24"/>
          <w:szCs w:val="24"/>
        </w:rPr>
        <w:t xml:space="preserve"> </w:t>
      </w:r>
      <w:r w:rsidR="004646D4" w:rsidRPr="00AB7748">
        <w:rPr>
          <w:rFonts w:ascii="Times New Roman" w:hAnsi="Times New Roman" w:cs="Times New Roman"/>
          <w:sz w:val="24"/>
          <w:szCs w:val="24"/>
        </w:rPr>
        <w:t>2014 году большой акцент дела</w:t>
      </w:r>
      <w:r w:rsidRPr="00AB7748">
        <w:rPr>
          <w:rFonts w:ascii="Times New Roman" w:hAnsi="Times New Roman" w:cs="Times New Roman"/>
          <w:sz w:val="24"/>
          <w:szCs w:val="24"/>
        </w:rPr>
        <w:t>лся н</w:t>
      </w:r>
      <w:r w:rsidR="002016C7" w:rsidRPr="00AB7748">
        <w:rPr>
          <w:rFonts w:ascii="Times New Roman" w:hAnsi="Times New Roman" w:cs="Times New Roman"/>
          <w:sz w:val="24"/>
          <w:szCs w:val="24"/>
        </w:rPr>
        <w:t>а  крупные культурно-массовые мероприятия, общезначимые для истории сельского поселения Полноват и Белоярского района</w:t>
      </w:r>
      <w:r w:rsidRPr="00AB7748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2016C7" w:rsidRPr="00AB7748">
        <w:rPr>
          <w:rFonts w:ascii="Times New Roman" w:hAnsi="Times New Roman" w:cs="Times New Roman"/>
          <w:color w:val="222222"/>
          <w:sz w:val="24"/>
          <w:szCs w:val="24"/>
        </w:rPr>
        <w:t>За 2014 год Дом культуры</w:t>
      </w:r>
      <w:r w:rsidR="003608BE">
        <w:rPr>
          <w:rFonts w:ascii="Times New Roman" w:hAnsi="Times New Roman" w:cs="Times New Roman"/>
          <w:color w:val="222222"/>
          <w:sz w:val="24"/>
          <w:szCs w:val="24"/>
        </w:rPr>
        <w:t xml:space="preserve"> с.Полноват </w:t>
      </w:r>
      <w:r w:rsidR="002016C7" w:rsidRPr="00AB7748">
        <w:rPr>
          <w:rFonts w:ascii="Times New Roman" w:hAnsi="Times New Roman" w:cs="Times New Roman"/>
          <w:color w:val="222222"/>
          <w:sz w:val="24"/>
          <w:szCs w:val="24"/>
        </w:rPr>
        <w:t xml:space="preserve"> провел 10 крупных к</w:t>
      </w:r>
      <w:r w:rsidR="003608BE">
        <w:rPr>
          <w:rFonts w:ascii="Times New Roman" w:hAnsi="Times New Roman" w:cs="Times New Roman"/>
          <w:color w:val="222222"/>
          <w:sz w:val="24"/>
          <w:szCs w:val="24"/>
        </w:rPr>
        <w:t xml:space="preserve">ультурно-массовых мероприятий это в 2 раза </w:t>
      </w:r>
      <w:r w:rsidR="003608BE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больше по сравнению </w:t>
      </w:r>
      <w:r w:rsidR="002016C7" w:rsidRPr="00AB7748">
        <w:rPr>
          <w:rFonts w:ascii="Times New Roman" w:hAnsi="Times New Roman" w:cs="Times New Roman"/>
          <w:color w:val="222222"/>
          <w:sz w:val="24"/>
          <w:szCs w:val="24"/>
        </w:rPr>
        <w:t xml:space="preserve"> 2013 годом</w:t>
      </w:r>
      <w:r w:rsidR="00FB2B0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016C7" w:rsidRPr="00AB7748"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="00FB2B04">
        <w:rPr>
          <w:rFonts w:ascii="Times New Roman" w:hAnsi="Times New Roman" w:cs="Times New Roman"/>
          <w:color w:val="222222"/>
          <w:sz w:val="24"/>
          <w:szCs w:val="24"/>
        </w:rPr>
        <w:t>6</w:t>
      </w:r>
      <w:r w:rsidR="002016C7" w:rsidRPr="00AB7748">
        <w:rPr>
          <w:rFonts w:ascii="Times New Roman" w:hAnsi="Times New Roman" w:cs="Times New Roman"/>
          <w:color w:val="222222"/>
          <w:sz w:val="24"/>
          <w:szCs w:val="24"/>
        </w:rPr>
        <w:t xml:space="preserve"> культурно-массовых мероприятий</w:t>
      </w:r>
      <w:r w:rsidR="00981B67" w:rsidRPr="00AB7748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3608BE" w:rsidRDefault="00980854" w:rsidP="00062461">
      <w:pPr>
        <w:widowControl w:val="0"/>
        <w:autoSpaceDE w:val="0"/>
        <w:autoSpaceDN w:val="0"/>
        <w:adjustRightInd w:val="0"/>
        <w:ind w:firstLine="64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Дом культуры с</w:t>
      </w:r>
      <w:r w:rsidR="003608BE" w:rsidRPr="00980854">
        <w:rPr>
          <w:rFonts w:ascii="Times New Roman" w:hAnsi="Times New Roman" w:cs="Times New Roman"/>
          <w:color w:val="222222"/>
          <w:sz w:val="24"/>
          <w:szCs w:val="24"/>
        </w:rPr>
        <w:t xml:space="preserve">.Тугияны в </w:t>
      </w:r>
      <w:r>
        <w:rPr>
          <w:rFonts w:ascii="Times New Roman" w:hAnsi="Times New Roman" w:cs="Times New Roman"/>
          <w:color w:val="222222"/>
          <w:sz w:val="24"/>
          <w:szCs w:val="24"/>
        </w:rPr>
        <w:t>июле 2014 года отмечал 220-летие села. Это очень круп</w:t>
      </w:r>
      <w:r w:rsidR="003608BE" w:rsidRPr="00980854">
        <w:rPr>
          <w:rFonts w:ascii="Times New Roman" w:hAnsi="Times New Roman" w:cs="Times New Roman"/>
          <w:color w:val="222222"/>
          <w:sz w:val="24"/>
          <w:szCs w:val="24"/>
        </w:rPr>
        <w:t>ное мероприятие для</w:t>
      </w:r>
      <w:r w:rsidR="003608B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такого маленького по численности  населения. Поэтому подготовка к такому празднику очень значимому для истории Белоярского района </w:t>
      </w:r>
      <w:r w:rsidR="00FB2B04">
        <w:rPr>
          <w:rFonts w:ascii="Times New Roman" w:hAnsi="Times New Roman" w:cs="Times New Roman"/>
          <w:color w:val="222222"/>
          <w:sz w:val="24"/>
          <w:szCs w:val="24"/>
        </w:rPr>
        <w:t>началась за несколько месяцев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FB2B04">
        <w:rPr>
          <w:rFonts w:ascii="Times New Roman" w:hAnsi="Times New Roman" w:cs="Times New Roman"/>
          <w:color w:val="222222"/>
          <w:sz w:val="24"/>
          <w:szCs w:val="24"/>
        </w:rPr>
        <w:t xml:space="preserve">Нужно учесть, что в Доме культуры с.Тугияны работает 3 человека. Большая помощь в проведении юбилейного мероприятия оказывалась работниками Дома культуры с.Полноват, с.Ванзеват, д.Пашторы и Центром культуры национального творчества г.Белоярский. </w:t>
      </w:r>
    </w:p>
    <w:p w:rsidR="00CA6FA6" w:rsidRPr="00FD0B3B" w:rsidRDefault="00CA6FA6" w:rsidP="00062461">
      <w:pPr>
        <w:widowControl w:val="0"/>
        <w:autoSpaceDE w:val="0"/>
        <w:autoSpaceDN w:val="0"/>
        <w:adjustRightInd w:val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Также большое внимание в 2014 году уделялось участию клубных формирований в районных, окружных и международных конкурсах, выставках. Что даёт развитие творческим коллективам, обмен опытом, самореализация..</w:t>
      </w:r>
    </w:p>
    <w:p w:rsidR="00AA33E8" w:rsidRPr="00B668AC" w:rsidRDefault="00AA33E8" w:rsidP="00AA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Для оценки и качества безопасности Сельский Дом культуры «РОДНИК» используют основные методы контроля:</w:t>
      </w:r>
    </w:p>
    <w:p w:rsidR="00AA33E8" w:rsidRPr="00B668AC" w:rsidRDefault="00AA33E8" w:rsidP="00AA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- визуальный - проверка состояния знаний;</w:t>
      </w:r>
    </w:p>
    <w:p w:rsidR="00AA33E8" w:rsidRPr="00B668AC" w:rsidRDefault="00AA33E8" w:rsidP="00AA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-аналитический – проверка наличия и сроков действия обязательных документов на предоставлении услуг, своевременное заполнение всех документов, проверка профессиональной квалификации обслуживающего персонала.</w:t>
      </w:r>
    </w:p>
    <w:p w:rsidR="00AA33E8" w:rsidRPr="00B668AC" w:rsidRDefault="00AA33E8" w:rsidP="00AA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- экспертный - опрос творческих работников и других лиц о состоянии качества и безопасности услуг. По результатам анализа была проведена работа. Изменён график работы клубных формирований. По возможности руководители объединений назначают индивидуальные репетиции в удобное для участников время.</w:t>
      </w:r>
    </w:p>
    <w:p w:rsidR="00AA33E8" w:rsidRPr="00B668AC" w:rsidRDefault="003608BE" w:rsidP="00AA33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фойе СДК «РОДНИК» </w:t>
      </w:r>
      <w:r w:rsidR="00AA33E8" w:rsidRPr="00B668AC">
        <w:rPr>
          <w:rFonts w:ascii="Times New Roman" w:hAnsi="Times New Roman" w:cs="Times New Roman"/>
          <w:sz w:val="24"/>
          <w:szCs w:val="24"/>
        </w:rPr>
        <w:t xml:space="preserve">размещен стенд услуг. Перед руководителями клубных формирований поставлена задача, повысить информированность населения о деятельности объединений и, как следствие привлечения новых участников в коллективы. </w:t>
      </w:r>
    </w:p>
    <w:p w:rsidR="00AA33E8" w:rsidRPr="00B668AC" w:rsidRDefault="00AA33E8" w:rsidP="00AA33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 xml:space="preserve">Есть проблема предоставления  рекламы для населения. Проводя рекламную кампанию того или иного мероприятия, «Сельский Дом культуры «РОДНИК»» сталкиваемся с проблемой ее размещения. Ежегодно ставится вопрос об установки по сельскому поселению собственных досок объявлений. </w:t>
      </w:r>
    </w:p>
    <w:p w:rsidR="00F330B0" w:rsidRPr="00996F8B" w:rsidRDefault="00AA33E8" w:rsidP="003608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В целом работа культурно-досуговых мероприятий удовлетворяет культурным запроса</w:t>
      </w:r>
      <w:r w:rsidR="003608BE">
        <w:rPr>
          <w:rFonts w:ascii="Times New Roman" w:hAnsi="Times New Roman" w:cs="Times New Roman"/>
          <w:sz w:val="24"/>
          <w:szCs w:val="24"/>
        </w:rPr>
        <w:t xml:space="preserve">м  и потребностям населения.   </w:t>
      </w:r>
    </w:p>
    <w:p w:rsidR="00F330B0" w:rsidRPr="00996F8B" w:rsidRDefault="00F330B0" w:rsidP="002E5D67">
      <w:pPr>
        <w:pStyle w:val="a3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B71890">
        <w:rPr>
          <w:rFonts w:ascii="Times New Roman" w:hAnsi="Times New Roman" w:cs="Times New Roman"/>
          <w:b/>
          <w:bCs/>
          <w:iCs/>
          <w:sz w:val="24"/>
          <w:szCs w:val="24"/>
        </w:rPr>
        <w:t>2.3</w:t>
      </w:r>
      <w:r w:rsidRPr="00B718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90221">
        <w:rPr>
          <w:rFonts w:ascii="Times New Roman" w:hAnsi="Times New Roman" w:cs="Times New Roman"/>
          <w:b/>
          <w:bCs/>
          <w:sz w:val="24"/>
          <w:szCs w:val="24"/>
        </w:rPr>
        <w:t xml:space="preserve"> Клубные</w:t>
      </w:r>
      <w:r w:rsidRPr="00132A5F">
        <w:rPr>
          <w:rFonts w:ascii="Times New Roman" w:hAnsi="Times New Roman" w:cs="Times New Roman"/>
          <w:b/>
          <w:bCs/>
          <w:sz w:val="24"/>
          <w:szCs w:val="24"/>
        </w:rPr>
        <w:t xml:space="preserve"> формирования: </w:t>
      </w:r>
      <w:r w:rsidRPr="00132A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 изменения количественных показателей клубных</w:t>
      </w:r>
      <w:r w:rsidRPr="00996F8B">
        <w:rPr>
          <w:rFonts w:ascii="Times New Roman" w:hAnsi="Times New Roman" w:cs="Times New Roman"/>
          <w:i/>
          <w:iCs/>
          <w:sz w:val="24"/>
          <w:szCs w:val="24"/>
        </w:rPr>
        <w:t xml:space="preserve"> формирований и и</w:t>
      </w:r>
      <w:r>
        <w:rPr>
          <w:rFonts w:ascii="Times New Roman" w:hAnsi="Times New Roman" w:cs="Times New Roman"/>
          <w:i/>
          <w:iCs/>
          <w:sz w:val="24"/>
          <w:szCs w:val="24"/>
        </w:rPr>
        <w:t>х участников</w:t>
      </w:r>
      <w:r w:rsidRPr="00996F8B">
        <w:rPr>
          <w:rFonts w:ascii="Times New Roman" w:hAnsi="Times New Roman" w:cs="Times New Roman"/>
          <w:i/>
          <w:iCs/>
          <w:sz w:val="24"/>
          <w:szCs w:val="24"/>
        </w:rPr>
        <w:t>, качественный анализ самодеятельного народного творчест</w:t>
      </w:r>
      <w:r>
        <w:rPr>
          <w:rFonts w:ascii="Times New Roman" w:hAnsi="Times New Roman" w:cs="Times New Roman"/>
          <w:i/>
          <w:iCs/>
          <w:sz w:val="24"/>
          <w:szCs w:val="24"/>
        </w:rPr>
        <w:t>ва по жанрам в сравнении за 2012, 2013, 2014</w:t>
      </w:r>
      <w:r w:rsidRPr="00996F8B">
        <w:rPr>
          <w:rFonts w:ascii="Times New Roman" w:hAnsi="Times New Roman" w:cs="Times New Roman"/>
          <w:i/>
          <w:iCs/>
          <w:sz w:val="24"/>
          <w:szCs w:val="24"/>
        </w:rPr>
        <w:t xml:space="preserve"> г.;</w:t>
      </w:r>
    </w:p>
    <w:p w:rsidR="00F330B0" w:rsidRDefault="00F330B0" w:rsidP="00E25712">
      <w:pPr>
        <w:pStyle w:val="a3"/>
        <w:ind w:left="64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Хореография</w:t>
      </w:r>
    </w:p>
    <w:p w:rsidR="00F330B0" w:rsidRDefault="00F330B0" w:rsidP="00E25712">
      <w:pPr>
        <w:pStyle w:val="a3"/>
        <w:ind w:left="64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Театральный</w:t>
      </w:r>
    </w:p>
    <w:p w:rsidR="00F330B0" w:rsidRDefault="00F330B0" w:rsidP="00E25712">
      <w:pPr>
        <w:pStyle w:val="a3"/>
        <w:ind w:left="64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Оркестры народных инструментов</w:t>
      </w:r>
    </w:p>
    <w:p w:rsidR="00F330B0" w:rsidRDefault="00F330B0" w:rsidP="00E25712">
      <w:pPr>
        <w:pStyle w:val="a3"/>
        <w:ind w:left="64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Изобразительное искусство</w:t>
      </w:r>
    </w:p>
    <w:p w:rsidR="00F330B0" w:rsidRDefault="00F330B0" w:rsidP="00E25712">
      <w:pPr>
        <w:pStyle w:val="a3"/>
        <w:ind w:left="64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Хоровой</w:t>
      </w:r>
    </w:p>
    <w:p w:rsidR="00F330B0" w:rsidRDefault="00F330B0" w:rsidP="00E25712">
      <w:pPr>
        <w:pStyle w:val="a3"/>
        <w:ind w:left="64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Фольклор</w:t>
      </w:r>
    </w:p>
    <w:p w:rsidR="00F330B0" w:rsidRDefault="00F330B0" w:rsidP="00E25712">
      <w:pPr>
        <w:pStyle w:val="a3"/>
        <w:ind w:left="64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Вокал</w:t>
      </w:r>
    </w:p>
    <w:p w:rsidR="00F330B0" w:rsidRDefault="00F330B0" w:rsidP="00E25712">
      <w:pPr>
        <w:pStyle w:val="a3"/>
        <w:ind w:left="64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Народные промыслы</w:t>
      </w:r>
    </w:p>
    <w:p w:rsidR="00F330B0" w:rsidRDefault="00F330B0" w:rsidP="00E25712">
      <w:pPr>
        <w:pStyle w:val="a3"/>
        <w:ind w:left="64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Любительские объединения</w:t>
      </w:r>
    </w:p>
    <w:p w:rsidR="00F330B0" w:rsidRPr="00996F8B" w:rsidRDefault="00F330B0" w:rsidP="002E5D67">
      <w:pPr>
        <w:pStyle w:val="a3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330B0" w:rsidRDefault="00F330B0" w:rsidP="004C0182">
      <w:pPr>
        <w:pStyle w:val="a3"/>
        <w:spacing w:line="240" w:lineRule="atLeast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996F8B">
        <w:rPr>
          <w:rFonts w:ascii="Times New Roman" w:hAnsi="Times New Roman" w:cs="Times New Roman"/>
          <w:i/>
          <w:iCs/>
          <w:sz w:val="24"/>
          <w:szCs w:val="24"/>
        </w:rPr>
        <w:t>а) количественные показатели клубных формирований и их участников (заполняется строго в соответствии с формой 7-НК статистического наблюдения об</w:t>
      </w:r>
      <w:r w:rsidRPr="00996F8B">
        <w:rPr>
          <w:rFonts w:ascii="Times New Roman" w:hAnsi="Times New Roman" w:cs="Times New Roman"/>
          <w:sz w:val="24"/>
          <w:szCs w:val="24"/>
        </w:rPr>
        <w:t xml:space="preserve"> </w:t>
      </w:r>
      <w:r w:rsidRPr="00996F8B">
        <w:rPr>
          <w:rFonts w:ascii="Times New Roman" w:hAnsi="Times New Roman" w:cs="Times New Roman"/>
          <w:i/>
          <w:iCs/>
          <w:sz w:val="24"/>
          <w:szCs w:val="24"/>
        </w:rPr>
        <w:t>учреждениях культурно-досугового типа, утвержденной приказом Федеральной службы государственной статистики от 15 июля 2011 г. N 324 "Об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культуры");</w:t>
      </w:r>
    </w:p>
    <w:p w:rsidR="00F330B0" w:rsidRPr="00996F8B" w:rsidRDefault="00F330B0" w:rsidP="004C0182">
      <w:pPr>
        <w:pStyle w:val="a3"/>
        <w:spacing w:line="240" w:lineRule="atLeast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205" w:type="dxa"/>
        <w:tblInd w:w="-14" w:type="dxa"/>
        <w:tblLook w:val="00A0"/>
      </w:tblPr>
      <w:tblGrid>
        <w:gridCol w:w="725"/>
        <w:gridCol w:w="3969"/>
        <w:gridCol w:w="959"/>
        <w:gridCol w:w="879"/>
        <w:gridCol w:w="888"/>
        <w:gridCol w:w="876"/>
        <w:gridCol w:w="1026"/>
        <w:gridCol w:w="883"/>
      </w:tblGrid>
      <w:tr w:rsidR="00F330B0" w:rsidRPr="0004690A" w:rsidTr="007B2DCA">
        <w:trPr>
          <w:trHeight w:val="18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2012 г.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2013 г.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2014 г.</w:t>
            </w:r>
          </w:p>
        </w:tc>
      </w:tr>
      <w:tr w:rsidR="00F330B0" w:rsidRPr="0004690A" w:rsidTr="007B2DCA">
        <w:trPr>
          <w:trHeight w:val="183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Кл. ф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Участ.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Кл. ф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Участ.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Кл. ф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Участ.</w:t>
            </w:r>
          </w:p>
        </w:tc>
      </w:tr>
      <w:tr w:rsidR="00F330B0" w:rsidRPr="0004690A" w:rsidTr="007B2DCA">
        <w:trPr>
          <w:trHeight w:val="20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0" w:rsidRPr="00C14564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C14564">
              <w:rPr>
                <w:rFonts w:ascii="Times New Roman" w:hAnsi="Times New Roman" w:cs="Times New Roman"/>
                <w:b/>
                <w:bCs/>
              </w:rPr>
              <w:t xml:space="preserve">Клубные формирования (кол-во </w:t>
            </w:r>
            <w:r w:rsidRPr="00C14564">
              <w:rPr>
                <w:rFonts w:ascii="Times New Roman" w:hAnsi="Times New Roman" w:cs="Times New Roman"/>
                <w:b/>
                <w:bCs/>
              </w:rPr>
              <w:lastRenderedPageBreak/>
              <w:t>клубных формирований участников в них)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3608BE" w:rsidP="00613A4F">
            <w:pPr>
              <w:pStyle w:val="12"/>
              <w:jc w:val="center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lastRenderedPageBreak/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3608BE" w:rsidP="00613A4F">
            <w:pPr>
              <w:pStyle w:val="12"/>
              <w:jc w:val="center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296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3608BE" w:rsidP="00613A4F">
            <w:pPr>
              <w:pStyle w:val="12"/>
              <w:jc w:val="center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3608BE" w:rsidP="00613A4F">
            <w:pPr>
              <w:pStyle w:val="12"/>
              <w:jc w:val="center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3608BE" w:rsidP="005E0FF2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D245A9" w:rsidRDefault="003608BE" w:rsidP="005E0FF2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13A4F" w:rsidRPr="0004690A" w:rsidTr="007B2DCA">
        <w:trPr>
          <w:trHeight w:val="20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F" w:rsidRPr="0004690A" w:rsidRDefault="00613A4F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A4F" w:rsidRPr="0004690A" w:rsidRDefault="00613A4F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A4F" w:rsidRPr="00B668AC" w:rsidRDefault="003608BE" w:rsidP="00613A4F">
            <w:pPr>
              <w:jc w:val="center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</w:t>
            </w:r>
            <w:r w:rsidR="00613A4F" w:rsidRPr="00B668AC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A4F" w:rsidRPr="00B668AC" w:rsidRDefault="003608BE" w:rsidP="00613A4F">
            <w:pPr>
              <w:jc w:val="center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A4F" w:rsidRPr="00B668AC" w:rsidRDefault="00A57EAE" w:rsidP="0061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A4F" w:rsidRPr="00B668AC" w:rsidRDefault="00A57EAE" w:rsidP="0061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A4F" w:rsidRPr="0004690A" w:rsidRDefault="00A57EAE" w:rsidP="005E0FF2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A4F" w:rsidRPr="00D245A9" w:rsidRDefault="00A57EAE" w:rsidP="005E0FF2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</w:tr>
      <w:tr w:rsidR="005E0FF2" w:rsidRPr="0004690A" w:rsidTr="007B2DCA">
        <w:trPr>
          <w:trHeight w:val="21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для молодежи от15 до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B668AC" w:rsidRDefault="003608BE" w:rsidP="00613A4F">
            <w:pPr>
              <w:jc w:val="center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B668AC" w:rsidRDefault="00F1401B" w:rsidP="00613A4F">
            <w:pPr>
              <w:jc w:val="center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B668AC" w:rsidRDefault="00A57EAE" w:rsidP="0061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B668AC" w:rsidRDefault="00A57EAE" w:rsidP="0061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B668AC" w:rsidRDefault="00A57EAE" w:rsidP="005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D245A9" w:rsidRDefault="00A57EAE" w:rsidP="005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E0FF2" w:rsidRPr="0004690A" w:rsidTr="007B2DCA">
        <w:trPr>
          <w:trHeight w:val="22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 xml:space="preserve">для взрослых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B668AC" w:rsidRDefault="00A57EAE" w:rsidP="00613A4F">
            <w:pPr>
              <w:jc w:val="center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B668AC" w:rsidRDefault="00A57EAE" w:rsidP="00613A4F">
            <w:pPr>
              <w:jc w:val="center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B668AC" w:rsidRDefault="00A57EAE" w:rsidP="0061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B668AC" w:rsidRDefault="00A57EAE" w:rsidP="0061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B668AC" w:rsidRDefault="00A57EAE" w:rsidP="005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D245A9" w:rsidRDefault="00A57EAE" w:rsidP="005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E0FF2" w:rsidRPr="0004690A" w:rsidTr="007B2DCA">
        <w:trPr>
          <w:trHeight w:val="45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F2" w:rsidRPr="00C14564" w:rsidRDefault="005E0FF2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C14564">
              <w:rPr>
                <w:rFonts w:ascii="Times New Roman" w:hAnsi="Times New Roman" w:cs="Times New Roman"/>
                <w:b/>
                <w:bCs/>
              </w:rPr>
              <w:t>Из них на платной основе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04690A" w:rsidRDefault="005E0FF2" w:rsidP="00613A4F">
            <w:pPr>
              <w:pStyle w:val="12"/>
              <w:jc w:val="center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04690A" w:rsidRDefault="005E0FF2" w:rsidP="00613A4F">
            <w:pPr>
              <w:pStyle w:val="12"/>
              <w:jc w:val="center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04690A" w:rsidRDefault="005E0FF2" w:rsidP="00613A4F">
            <w:pPr>
              <w:pStyle w:val="12"/>
              <w:jc w:val="center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04690A" w:rsidRDefault="005E0FF2" w:rsidP="00613A4F">
            <w:pPr>
              <w:pStyle w:val="12"/>
              <w:jc w:val="center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04690A" w:rsidRDefault="005E0FF2" w:rsidP="005E0FF2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D245A9" w:rsidRDefault="005E0FF2" w:rsidP="005E0FF2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D245A9">
              <w:rPr>
                <w:rFonts w:ascii="Times New Roman" w:hAnsi="Times New Roman" w:cs="Times New Roman"/>
              </w:rPr>
              <w:t>0</w:t>
            </w:r>
          </w:p>
        </w:tc>
      </w:tr>
      <w:tr w:rsidR="005E0FF2" w:rsidRPr="0004690A" w:rsidTr="007B2DCA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04690A" w:rsidRDefault="005E0FF2" w:rsidP="00613A4F">
            <w:pPr>
              <w:pStyle w:val="12"/>
              <w:jc w:val="center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04690A" w:rsidRDefault="005E0FF2" w:rsidP="00613A4F">
            <w:pPr>
              <w:pStyle w:val="12"/>
              <w:jc w:val="center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04690A" w:rsidRDefault="005E0FF2" w:rsidP="00613A4F">
            <w:pPr>
              <w:pStyle w:val="12"/>
              <w:jc w:val="center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04690A" w:rsidRDefault="005E0FF2" w:rsidP="00613A4F">
            <w:pPr>
              <w:pStyle w:val="12"/>
              <w:jc w:val="center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04690A" w:rsidRDefault="005E0FF2" w:rsidP="005E0FF2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04690A" w:rsidRDefault="005E0FF2" w:rsidP="005E0FF2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0FF2" w:rsidRPr="0004690A" w:rsidTr="007B2DCA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для молодежи от15 до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04690A" w:rsidRDefault="005E0FF2" w:rsidP="00613A4F">
            <w:pPr>
              <w:pStyle w:val="12"/>
              <w:jc w:val="center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04690A" w:rsidRDefault="005E0FF2" w:rsidP="00613A4F">
            <w:pPr>
              <w:pStyle w:val="12"/>
              <w:jc w:val="center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04690A" w:rsidRDefault="005E0FF2" w:rsidP="00613A4F">
            <w:pPr>
              <w:pStyle w:val="12"/>
              <w:jc w:val="center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04690A" w:rsidRDefault="005E0FF2" w:rsidP="00613A4F">
            <w:pPr>
              <w:pStyle w:val="12"/>
              <w:jc w:val="center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04690A" w:rsidRDefault="005E0FF2" w:rsidP="005E0FF2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04690A" w:rsidRDefault="005E0FF2" w:rsidP="005E0FF2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0FF2" w:rsidRPr="0004690A" w:rsidTr="007B2DCA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для взрослых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04690A" w:rsidRDefault="005E0FF2" w:rsidP="00613A4F">
            <w:pPr>
              <w:pStyle w:val="12"/>
              <w:jc w:val="center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04690A" w:rsidRDefault="005E0FF2" w:rsidP="00613A4F">
            <w:pPr>
              <w:pStyle w:val="12"/>
              <w:jc w:val="center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04690A" w:rsidRDefault="005E0FF2" w:rsidP="00613A4F">
            <w:pPr>
              <w:pStyle w:val="12"/>
              <w:jc w:val="center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04690A" w:rsidRDefault="005E0FF2" w:rsidP="00613A4F">
            <w:pPr>
              <w:pStyle w:val="12"/>
              <w:jc w:val="center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04690A" w:rsidRDefault="005E0FF2" w:rsidP="005E0FF2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04690A" w:rsidRDefault="005E0FF2" w:rsidP="005E0FF2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0FF2" w:rsidRPr="0004690A" w:rsidTr="007B2DCA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F2" w:rsidRPr="00C14564" w:rsidRDefault="005E0FF2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C14564">
              <w:rPr>
                <w:rFonts w:ascii="Times New Roman" w:hAnsi="Times New Roman" w:cs="Times New Roman"/>
                <w:b/>
                <w:bCs/>
              </w:rPr>
              <w:t>Формирования  самодеятельного  народного творчества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04690A" w:rsidRDefault="00A57EAE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04690A" w:rsidRDefault="00A57EAE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296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04690A" w:rsidRDefault="00A57EAE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04690A" w:rsidRDefault="00A57EAE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04690A" w:rsidRDefault="00A57EAE" w:rsidP="005E0FF2">
            <w:pPr>
              <w:pStyle w:val="12"/>
              <w:jc w:val="center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04690A" w:rsidRDefault="00A57EAE" w:rsidP="005E0FF2">
            <w:pPr>
              <w:pStyle w:val="12"/>
              <w:jc w:val="center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300</w:t>
            </w:r>
          </w:p>
        </w:tc>
      </w:tr>
      <w:tr w:rsidR="005E0FF2" w:rsidRPr="0004690A" w:rsidTr="007B2DCA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 xml:space="preserve">                       из них: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04690A" w:rsidRDefault="005E0FF2" w:rsidP="005E0FF2">
            <w:pPr>
              <w:pStyle w:val="12"/>
              <w:jc w:val="center"/>
              <w:rPr>
                <w:rFonts w:ascii="Times New Roman" w:hAnsi="Times New Roman" w:cs="Times New Roman"/>
                <w:color w:val="80008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04690A" w:rsidRDefault="005E0FF2" w:rsidP="005E0FF2">
            <w:pPr>
              <w:pStyle w:val="12"/>
              <w:jc w:val="center"/>
              <w:rPr>
                <w:rFonts w:ascii="Times New Roman" w:hAnsi="Times New Roman" w:cs="Times New Roman"/>
                <w:color w:val="800080"/>
              </w:rPr>
            </w:pPr>
          </w:p>
        </w:tc>
      </w:tr>
      <w:tr w:rsidR="005E0FF2" w:rsidRPr="0004690A" w:rsidTr="007B2DCA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вокальные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F1401B" w:rsidRDefault="00F1401B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F1401B" w:rsidRDefault="00F1401B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613A4F" w:rsidRDefault="00BB688F" w:rsidP="00C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613A4F" w:rsidRDefault="00BB688F" w:rsidP="00C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613A4F" w:rsidRDefault="00DD5D62" w:rsidP="005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613A4F" w:rsidRDefault="00DD5D62" w:rsidP="005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E0FF2" w:rsidRPr="0004690A" w:rsidTr="007B2DCA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 xml:space="preserve">хоровые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F1401B" w:rsidRDefault="00F1401B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F1401B" w:rsidRDefault="00F1401B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613A4F" w:rsidRDefault="005E0FF2" w:rsidP="00C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613A4F" w:rsidRDefault="005E0FF2" w:rsidP="00C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613A4F" w:rsidRDefault="005E0FF2" w:rsidP="005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613A4F" w:rsidRDefault="005E0FF2" w:rsidP="005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0FF2" w:rsidRPr="0004690A" w:rsidTr="007B2DCA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хореографические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F1401B" w:rsidRDefault="00F1401B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F1401B" w:rsidRDefault="00F1401B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613A4F" w:rsidRDefault="00BB688F" w:rsidP="00C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613A4F" w:rsidRDefault="00BB688F" w:rsidP="00C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0FF2" w:rsidRPr="00613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613A4F" w:rsidRDefault="00DD5D62" w:rsidP="005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613A4F" w:rsidRDefault="00DD5D62" w:rsidP="005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E0FF2" w:rsidRPr="0004690A" w:rsidTr="007B2DCA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 xml:space="preserve">театральные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F1401B" w:rsidRDefault="00F1401B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F1401B" w:rsidRDefault="00F1401B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613A4F" w:rsidRDefault="00BB688F" w:rsidP="00C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613A4F" w:rsidRDefault="00BB688F" w:rsidP="00C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613A4F" w:rsidRDefault="00DD5D62" w:rsidP="005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613A4F" w:rsidRDefault="00DD5D62" w:rsidP="005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0FF2" w:rsidRPr="0004690A" w:rsidTr="007B2DCA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оркестры народных инструментов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F1401B" w:rsidRDefault="005E0FF2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 w:rsidRPr="00F1401B"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F1401B" w:rsidRDefault="005E0FF2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 w:rsidRPr="00F1401B"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613A4F" w:rsidRDefault="005E0FF2" w:rsidP="00C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613A4F" w:rsidRDefault="005E0FF2" w:rsidP="00C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613A4F" w:rsidRDefault="005E0FF2" w:rsidP="005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613A4F" w:rsidRDefault="005E0FF2" w:rsidP="005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0FF2" w:rsidRPr="0004690A" w:rsidTr="007B2DCA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духовых инструментов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F1401B" w:rsidRDefault="005E0FF2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 w:rsidRPr="00F1401B"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F1401B" w:rsidRDefault="005E0FF2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 w:rsidRPr="00F1401B"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613A4F" w:rsidRDefault="005E0FF2" w:rsidP="00C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613A4F" w:rsidRDefault="005E0FF2" w:rsidP="00C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613A4F" w:rsidRDefault="005E0FF2" w:rsidP="005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613A4F" w:rsidRDefault="005E0FF2" w:rsidP="005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0FF2" w:rsidRPr="0004690A" w:rsidTr="007B2DCA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фольклорные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F1401B" w:rsidRDefault="005E0FF2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 w:rsidRPr="00F1401B"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F1401B" w:rsidRDefault="005E0FF2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 w:rsidRPr="00F1401B"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613A4F" w:rsidRDefault="00BB688F" w:rsidP="00C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613A4F" w:rsidRDefault="00BB688F" w:rsidP="00C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613A4F" w:rsidRDefault="00DD5D62" w:rsidP="005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613A4F" w:rsidRDefault="00DD5D62" w:rsidP="005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E0FF2" w:rsidRPr="0004690A" w:rsidTr="007B2DCA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Кино фото любителей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F1401B" w:rsidRDefault="005E0FF2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 w:rsidRPr="00F1401B"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F1401B" w:rsidRDefault="005E0FF2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 w:rsidRPr="00F1401B"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613A4F" w:rsidRDefault="00BB688F" w:rsidP="00C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613A4F" w:rsidRDefault="00BB688F" w:rsidP="00C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613A4F" w:rsidRDefault="00DD5D62" w:rsidP="005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613A4F" w:rsidRDefault="00DD5D62" w:rsidP="005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0FF2" w:rsidRPr="0004690A" w:rsidTr="007B2DCA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изобразительного искусства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F1401B" w:rsidRDefault="00F1401B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F1401B" w:rsidRDefault="00F1401B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613A4F" w:rsidRDefault="00BB688F" w:rsidP="00C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613A4F" w:rsidRDefault="00BB688F" w:rsidP="00C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613A4F" w:rsidRDefault="00DD5D62" w:rsidP="005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613A4F" w:rsidRDefault="00DD5D62" w:rsidP="005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E0FF2" w:rsidRPr="0004690A" w:rsidTr="007B2DCA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народных промыслов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F1401B" w:rsidRDefault="00F1401B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F1401B" w:rsidRDefault="00F1401B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613A4F" w:rsidRDefault="00BB688F" w:rsidP="00C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613A4F" w:rsidRDefault="00BB688F" w:rsidP="00C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613A4F" w:rsidRDefault="00DD5D62" w:rsidP="005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613A4F" w:rsidRDefault="00DD5D62" w:rsidP="005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E0FF2" w:rsidRPr="0004690A" w:rsidTr="007B2DCA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 xml:space="preserve">прочие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04690A" w:rsidRDefault="00F1401B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04690A" w:rsidRDefault="00F1401B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613A4F" w:rsidRDefault="00BB688F" w:rsidP="00C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613A4F" w:rsidRDefault="00BB688F" w:rsidP="00C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613A4F" w:rsidRDefault="00DD5D62" w:rsidP="005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613A4F" w:rsidRDefault="00DD5D62" w:rsidP="005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E0FF2" w:rsidRPr="0004690A" w:rsidTr="007B2DCA">
        <w:trPr>
          <w:trHeight w:val="1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F2" w:rsidRPr="00C14564" w:rsidRDefault="005E0FF2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C14564">
              <w:rPr>
                <w:rFonts w:ascii="Times New Roman" w:hAnsi="Times New Roman" w:cs="Times New Roman"/>
                <w:b/>
                <w:bCs/>
              </w:rPr>
              <w:t xml:space="preserve">Формирования самодеятельного народного творчества на платной основе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0FF2" w:rsidRPr="0004690A" w:rsidTr="007B2DCA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FF2" w:rsidRPr="00C14564" w:rsidRDefault="005E0FF2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C14564">
              <w:rPr>
                <w:rFonts w:ascii="Times New Roman" w:hAnsi="Times New Roman" w:cs="Times New Roman"/>
                <w:b/>
                <w:bCs/>
              </w:rPr>
              <w:t>Формирования, имеющие звание народный, образцовый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F2" w:rsidRPr="0004690A" w:rsidRDefault="005E0FF2" w:rsidP="007B2DCA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330B0" w:rsidRPr="0004690A" w:rsidRDefault="00F330B0" w:rsidP="006D49ED">
      <w:pPr>
        <w:pStyle w:val="12"/>
        <w:rPr>
          <w:rFonts w:ascii="Times New Roman" w:hAnsi="Times New Roman" w:cs="Times New Roman"/>
        </w:rPr>
      </w:pPr>
    </w:p>
    <w:p w:rsidR="00F330B0" w:rsidRDefault="00F330B0" w:rsidP="00132A5F">
      <w:pPr>
        <w:pStyle w:val="a3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б) Подробная таблица участия в фестивалях, конкурсах </w:t>
      </w:r>
    </w:p>
    <w:p w:rsidR="00F330B0" w:rsidRPr="00981B67" w:rsidRDefault="00F330B0" w:rsidP="00132A5F">
      <w:pPr>
        <w:pStyle w:val="a3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7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1"/>
        <w:gridCol w:w="2069"/>
        <w:gridCol w:w="1728"/>
        <w:gridCol w:w="1478"/>
        <w:gridCol w:w="2712"/>
      </w:tblGrid>
      <w:tr w:rsidR="00F330B0" w:rsidRPr="00981B67" w:rsidTr="00CF373C">
        <w:trPr>
          <w:trHeight w:val="1320"/>
        </w:trPr>
        <w:tc>
          <w:tcPr>
            <w:tcW w:w="1781" w:type="dxa"/>
            <w:shd w:val="clear" w:color="auto" w:fill="FFFFFF"/>
            <w:vAlign w:val="center"/>
          </w:tcPr>
          <w:p w:rsidR="00F330B0" w:rsidRPr="00BB688F" w:rsidRDefault="00F330B0" w:rsidP="00E265C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B68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Наименование коллектива</w:t>
            </w:r>
          </w:p>
        </w:tc>
        <w:tc>
          <w:tcPr>
            <w:tcW w:w="2069" w:type="dxa"/>
            <w:shd w:val="clear" w:color="auto" w:fill="FFFFFF"/>
          </w:tcPr>
          <w:p w:rsidR="00F330B0" w:rsidRPr="00BB688F" w:rsidRDefault="00F330B0" w:rsidP="00E265C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B68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Статус, наименование конкурса, фестиваля</w:t>
            </w:r>
          </w:p>
        </w:tc>
        <w:tc>
          <w:tcPr>
            <w:tcW w:w="1728" w:type="dxa"/>
            <w:shd w:val="clear" w:color="auto" w:fill="FFFFFF"/>
          </w:tcPr>
          <w:p w:rsidR="00F330B0" w:rsidRPr="00BB688F" w:rsidRDefault="00F330B0" w:rsidP="00E265C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B68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Место проведения и сроки проведения фестиваля</w:t>
            </w:r>
          </w:p>
        </w:tc>
        <w:tc>
          <w:tcPr>
            <w:tcW w:w="1478" w:type="dxa"/>
            <w:shd w:val="clear" w:color="auto" w:fill="FFFFFF"/>
          </w:tcPr>
          <w:p w:rsidR="00F330B0" w:rsidRPr="00BB688F" w:rsidRDefault="00F330B0" w:rsidP="00E265C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B68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Кол-во участников</w:t>
            </w:r>
          </w:p>
        </w:tc>
        <w:tc>
          <w:tcPr>
            <w:tcW w:w="2712" w:type="dxa"/>
            <w:shd w:val="clear" w:color="auto" w:fill="FFFFFF"/>
          </w:tcPr>
          <w:p w:rsidR="00F330B0" w:rsidRPr="00BB688F" w:rsidRDefault="00F330B0" w:rsidP="00E265C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B68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Результативность</w:t>
            </w:r>
          </w:p>
        </w:tc>
      </w:tr>
      <w:tr w:rsidR="00F330B0" w:rsidRPr="00981B67" w:rsidTr="00CF373C">
        <w:trPr>
          <w:trHeight w:val="264"/>
        </w:trPr>
        <w:tc>
          <w:tcPr>
            <w:tcW w:w="1781" w:type="dxa"/>
            <w:shd w:val="clear" w:color="auto" w:fill="FFFFFF"/>
            <w:vAlign w:val="center"/>
          </w:tcPr>
          <w:p w:rsidR="00F330B0" w:rsidRDefault="005E0FF2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67">
              <w:rPr>
                <w:rFonts w:ascii="Times New Roman" w:hAnsi="Times New Roman" w:cs="Times New Roman"/>
                <w:sz w:val="24"/>
                <w:szCs w:val="24"/>
              </w:rPr>
              <w:t>«Сорнянг сак»</w:t>
            </w:r>
          </w:p>
          <w:p w:rsidR="001C582E" w:rsidRPr="00981B67" w:rsidRDefault="001C582E" w:rsidP="00E265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«Вэранг эвет»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F330B0" w:rsidRPr="00981B67" w:rsidRDefault="005E0FF2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67">
              <w:rPr>
                <w:rFonts w:ascii="Times New Roman" w:hAnsi="Times New Roman" w:cs="Times New Roman"/>
                <w:sz w:val="24"/>
                <w:szCs w:val="24"/>
              </w:rPr>
              <w:t>Районный конкурс «Моя кукла всех милее»</w:t>
            </w:r>
            <w:r w:rsidR="00E265C3">
              <w:rPr>
                <w:rFonts w:ascii="Times New Roman" w:hAnsi="Times New Roman" w:cs="Times New Roman"/>
                <w:sz w:val="24"/>
                <w:szCs w:val="24"/>
              </w:rPr>
              <w:t xml:space="preserve"> по ДПИ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981B67" w:rsidRDefault="00D20787" w:rsidP="00D2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 марта  2014 года </w:t>
            </w:r>
          </w:p>
          <w:p w:rsidR="00F330B0" w:rsidRPr="00981B67" w:rsidRDefault="005E0FF2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67">
              <w:rPr>
                <w:rFonts w:ascii="Times New Roman" w:hAnsi="Times New Roman" w:cs="Times New Roman"/>
                <w:sz w:val="24"/>
                <w:szCs w:val="24"/>
              </w:rPr>
              <w:t>г.Белоярский ЦКНТ</w:t>
            </w:r>
          </w:p>
        </w:tc>
        <w:tc>
          <w:tcPr>
            <w:tcW w:w="1478" w:type="dxa"/>
            <w:shd w:val="clear" w:color="auto" w:fill="FFFFFF"/>
          </w:tcPr>
          <w:p w:rsidR="00F330B0" w:rsidRPr="00981B67" w:rsidRDefault="00E265C3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2712" w:type="dxa"/>
            <w:shd w:val="clear" w:color="auto" w:fill="FFFFFF"/>
          </w:tcPr>
          <w:p w:rsidR="00F330B0" w:rsidRPr="00981B67" w:rsidRDefault="00E265C3" w:rsidP="00E265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грамоты</w:t>
            </w:r>
            <w:r w:rsidR="005E0FF2" w:rsidRPr="00981B67">
              <w:rPr>
                <w:rFonts w:ascii="Times New Roman" w:hAnsi="Times New Roman" w:cs="Times New Roman"/>
                <w:bCs/>
                <w:sz w:val="24"/>
                <w:szCs w:val="24"/>
              </w:rPr>
              <w:t>, дипломы</w:t>
            </w:r>
          </w:p>
        </w:tc>
      </w:tr>
      <w:tr w:rsidR="00FF2C59" w:rsidRPr="00981B67" w:rsidTr="00CF373C">
        <w:trPr>
          <w:trHeight w:val="264"/>
        </w:trPr>
        <w:tc>
          <w:tcPr>
            <w:tcW w:w="1781" w:type="dxa"/>
            <w:shd w:val="clear" w:color="auto" w:fill="FFFFFF"/>
            <w:vAlign w:val="center"/>
          </w:tcPr>
          <w:p w:rsidR="00FF2C59" w:rsidRDefault="00FF2C59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«Вэранг эвет»</w:t>
            </w:r>
          </w:p>
          <w:p w:rsidR="001C582E" w:rsidRPr="00981B67" w:rsidRDefault="001C582E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«Сорнанг сак»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FF2C59" w:rsidRPr="00981B67" w:rsidRDefault="00FF2C59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научно – практический семинар по традиционной хореографии обско-угорских народов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FF2C59" w:rsidRDefault="00D20787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 марта</w:t>
            </w:r>
            <w:r w:rsidR="00FF2C59">
              <w:rPr>
                <w:rFonts w:ascii="Times New Roman" w:hAnsi="Times New Roman" w:cs="Times New Roman"/>
                <w:sz w:val="24"/>
                <w:szCs w:val="24"/>
              </w:rPr>
              <w:t xml:space="preserve"> г.Ханты-Мансийск</w:t>
            </w:r>
          </w:p>
        </w:tc>
        <w:tc>
          <w:tcPr>
            <w:tcW w:w="1478" w:type="dxa"/>
            <w:shd w:val="clear" w:color="auto" w:fill="FFFFFF"/>
          </w:tcPr>
          <w:p w:rsidR="00FF2C59" w:rsidRDefault="001C582E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3человека</w:t>
            </w:r>
          </w:p>
        </w:tc>
        <w:tc>
          <w:tcPr>
            <w:tcW w:w="2712" w:type="dxa"/>
            <w:shd w:val="clear" w:color="auto" w:fill="FFFFFF"/>
          </w:tcPr>
          <w:p w:rsidR="00FF2C59" w:rsidRDefault="001C582E" w:rsidP="00E265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Грамоты за активное участие</w:t>
            </w:r>
          </w:p>
        </w:tc>
      </w:tr>
      <w:tr w:rsidR="00981B67" w:rsidRPr="00981B67" w:rsidTr="00CF373C">
        <w:trPr>
          <w:trHeight w:val="264"/>
        </w:trPr>
        <w:tc>
          <w:tcPr>
            <w:tcW w:w="1781" w:type="dxa"/>
            <w:shd w:val="clear" w:color="auto" w:fill="FFFFFF"/>
          </w:tcPr>
          <w:p w:rsidR="00981B67" w:rsidRDefault="00981B67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67">
              <w:rPr>
                <w:rFonts w:ascii="Times New Roman" w:hAnsi="Times New Roman" w:cs="Times New Roman"/>
                <w:sz w:val="24"/>
                <w:szCs w:val="24"/>
              </w:rPr>
              <w:t>«Сорнанг сак»</w:t>
            </w:r>
          </w:p>
          <w:p w:rsidR="001C582E" w:rsidRPr="00981B67" w:rsidRDefault="001C582E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«Вэранг эвет»</w:t>
            </w:r>
          </w:p>
        </w:tc>
        <w:tc>
          <w:tcPr>
            <w:tcW w:w="2069" w:type="dxa"/>
            <w:shd w:val="clear" w:color="auto" w:fill="FFFFFF"/>
          </w:tcPr>
          <w:p w:rsidR="00981B67" w:rsidRPr="00981B67" w:rsidRDefault="00981B67" w:rsidP="00E265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Международной</w:t>
            </w:r>
            <w:r w:rsidRPr="0098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98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ремёсел коренных народов мира «Югра-2014»</w:t>
            </w:r>
          </w:p>
        </w:tc>
        <w:tc>
          <w:tcPr>
            <w:tcW w:w="1728" w:type="dxa"/>
            <w:shd w:val="clear" w:color="auto" w:fill="FFFFFF"/>
          </w:tcPr>
          <w:p w:rsidR="00981B67" w:rsidRPr="00981B67" w:rsidRDefault="00D20787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10-14 июня 2014 года </w:t>
            </w:r>
            <w:r w:rsidR="00981B67">
              <w:rPr>
                <w:rFonts w:ascii="Times New Roman" w:hAnsi="Times New Roman" w:cs="Times New Roman"/>
                <w:sz w:val="24"/>
                <w:szCs w:val="24"/>
              </w:rPr>
              <w:t>г.Сургут</w:t>
            </w:r>
          </w:p>
        </w:tc>
        <w:tc>
          <w:tcPr>
            <w:tcW w:w="1478" w:type="dxa"/>
            <w:shd w:val="clear" w:color="auto" w:fill="FFFFFF"/>
          </w:tcPr>
          <w:p w:rsidR="00981B67" w:rsidRPr="00981B67" w:rsidRDefault="001C582E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65C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712" w:type="dxa"/>
            <w:shd w:val="clear" w:color="auto" w:fill="FFFFFF"/>
          </w:tcPr>
          <w:p w:rsidR="00981B67" w:rsidRDefault="00981B67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Дипломом победителя</w:t>
            </w:r>
            <w:r w:rsidR="00751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заняла  3 место в номинации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«Традиционное вязание»</w:t>
            </w:r>
          </w:p>
          <w:p w:rsidR="001C582E" w:rsidRPr="00981B67" w:rsidRDefault="001C582E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 в номинации традиционный костюм в миниатюре, Дип</w:t>
            </w:r>
            <w:r w:rsidR="00A57EAE">
              <w:rPr>
                <w:rFonts w:ascii="Times New Roman" w:hAnsi="Times New Roman" w:cs="Times New Roman"/>
                <w:sz w:val="24"/>
                <w:szCs w:val="24"/>
              </w:rPr>
              <w:t xml:space="preserve">лом 1 место в номинации кукла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акань.</w:t>
            </w:r>
          </w:p>
        </w:tc>
      </w:tr>
      <w:tr w:rsidR="00613A4F" w:rsidRPr="00981B67" w:rsidTr="00CF373C">
        <w:trPr>
          <w:trHeight w:val="264"/>
        </w:trPr>
        <w:tc>
          <w:tcPr>
            <w:tcW w:w="1781" w:type="dxa"/>
            <w:shd w:val="clear" w:color="auto" w:fill="FFFFFF"/>
          </w:tcPr>
          <w:p w:rsidR="00613A4F" w:rsidRDefault="00613A4F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«Сорнян</w:t>
            </w:r>
            <w:r w:rsidR="00E265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81B67">
              <w:rPr>
                <w:rFonts w:ascii="Times New Roman" w:hAnsi="Times New Roman" w:cs="Times New Roman"/>
                <w:sz w:val="24"/>
                <w:szCs w:val="24"/>
              </w:rPr>
              <w:t xml:space="preserve"> сак»</w:t>
            </w:r>
          </w:p>
          <w:p w:rsidR="001C582E" w:rsidRPr="00981B67" w:rsidRDefault="001C582E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«Вэранг эвет»</w:t>
            </w:r>
          </w:p>
        </w:tc>
        <w:tc>
          <w:tcPr>
            <w:tcW w:w="2069" w:type="dxa"/>
            <w:shd w:val="clear" w:color="auto" w:fill="FFFFFF"/>
          </w:tcPr>
          <w:p w:rsidR="00613A4F" w:rsidRPr="00981B67" w:rsidRDefault="00613A4F" w:rsidP="00E265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городской фестиваль национальных культур  «Я люблю тебя, Россия!»</w:t>
            </w:r>
          </w:p>
        </w:tc>
        <w:tc>
          <w:tcPr>
            <w:tcW w:w="1728" w:type="dxa"/>
            <w:shd w:val="clear" w:color="auto" w:fill="FFFFFF"/>
          </w:tcPr>
          <w:p w:rsidR="00613A4F" w:rsidRPr="00981B67" w:rsidRDefault="00D20787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  <w:r w:rsidR="008B3F79" w:rsidRPr="00981B6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613A4F" w:rsidRPr="00981B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13A4F" w:rsidRPr="00981B67" w:rsidRDefault="00613A4F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67">
              <w:rPr>
                <w:rFonts w:ascii="Times New Roman" w:hAnsi="Times New Roman" w:cs="Times New Roman"/>
                <w:sz w:val="24"/>
                <w:szCs w:val="24"/>
              </w:rPr>
              <w:t>г.Белоярский</w:t>
            </w:r>
          </w:p>
        </w:tc>
        <w:tc>
          <w:tcPr>
            <w:tcW w:w="1478" w:type="dxa"/>
            <w:shd w:val="clear" w:color="auto" w:fill="FFFFFF"/>
          </w:tcPr>
          <w:p w:rsidR="00613A4F" w:rsidRPr="00981B67" w:rsidRDefault="00613A4F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67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712" w:type="dxa"/>
            <w:shd w:val="clear" w:color="auto" w:fill="FFFFFF"/>
          </w:tcPr>
          <w:p w:rsidR="00613A4F" w:rsidRPr="00981B67" w:rsidRDefault="00613A4F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67">
              <w:rPr>
                <w:rFonts w:ascii="Times New Roman" w:hAnsi="Times New Roman" w:cs="Times New Roman"/>
                <w:sz w:val="24"/>
                <w:szCs w:val="24"/>
              </w:rPr>
              <w:t>Общение, обмен опытом.</w:t>
            </w:r>
          </w:p>
        </w:tc>
      </w:tr>
      <w:tr w:rsidR="00981B67" w:rsidRPr="00981B67" w:rsidTr="00CF373C">
        <w:trPr>
          <w:trHeight w:val="264"/>
        </w:trPr>
        <w:tc>
          <w:tcPr>
            <w:tcW w:w="1781" w:type="dxa"/>
            <w:shd w:val="clear" w:color="auto" w:fill="FFFFFF"/>
          </w:tcPr>
          <w:p w:rsidR="00981B67" w:rsidRDefault="00E265C3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«Надежда»,</w:t>
            </w:r>
          </w:p>
          <w:p w:rsidR="00E265C3" w:rsidRPr="00981B67" w:rsidRDefault="00E265C3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«Сорнянг сак»</w:t>
            </w:r>
          </w:p>
        </w:tc>
        <w:tc>
          <w:tcPr>
            <w:tcW w:w="2069" w:type="dxa"/>
            <w:shd w:val="clear" w:color="auto" w:fill="FFFFFF"/>
          </w:tcPr>
          <w:p w:rsidR="00981B67" w:rsidRPr="00E265C3" w:rsidRDefault="00E265C3" w:rsidP="00E265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художественной самодеятельности среди людей пожилого возраста</w:t>
            </w:r>
          </w:p>
        </w:tc>
        <w:tc>
          <w:tcPr>
            <w:tcW w:w="1728" w:type="dxa"/>
            <w:shd w:val="clear" w:color="auto" w:fill="FFFFFF"/>
          </w:tcPr>
          <w:p w:rsidR="00981B67" w:rsidRPr="00981B67" w:rsidRDefault="00D20787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сентября </w:t>
            </w:r>
            <w:r w:rsidR="00E265C3">
              <w:rPr>
                <w:rFonts w:ascii="Times New Roman" w:hAnsi="Times New Roman" w:cs="Times New Roman"/>
                <w:sz w:val="24"/>
                <w:szCs w:val="24"/>
              </w:rPr>
              <w:t>2014 года  г.Белоярский «Милосердие»</w:t>
            </w:r>
          </w:p>
        </w:tc>
        <w:tc>
          <w:tcPr>
            <w:tcW w:w="1478" w:type="dxa"/>
            <w:shd w:val="clear" w:color="auto" w:fill="FFFFFF"/>
          </w:tcPr>
          <w:p w:rsidR="00981B67" w:rsidRPr="00981B67" w:rsidRDefault="00E265C3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712" w:type="dxa"/>
            <w:shd w:val="clear" w:color="auto" w:fill="FFFFFF"/>
          </w:tcPr>
          <w:p w:rsidR="00E265C3" w:rsidRPr="00E20EBF" w:rsidRDefault="00E265C3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степени,</w:t>
            </w:r>
          </w:p>
          <w:p w:rsidR="00981B67" w:rsidRPr="00981B67" w:rsidRDefault="00981B67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A4F" w:rsidRPr="00981B67" w:rsidTr="00CF373C">
        <w:trPr>
          <w:trHeight w:val="264"/>
        </w:trPr>
        <w:tc>
          <w:tcPr>
            <w:tcW w:w="1781" w:type="dxa"/>
            <w:shd w:val="clear" w:color="auto" w:fill="FFFFFF"/>
            <w:vAlign w:val="center"/>
          </w:tcPr>
          <w:p w:rsidR="00613A4F" w:rsidRDefault="00E265C3" w:rsidP="00E265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5C3">
              <w:rPr>
                <w:rFonts w:ascii="Times New Roman" w:hAnsi="Times New Roman" w:cs="Times New Roman"/>
                <w:bCs/>
                <w:sz w:val="24"/>
                <w:szCs w:val="24"/>
              </w:rPr>
              <w:t>«Сорнянг сак»</w:t>
            </w:r>
          </w:p>
          <w:p w:rsidR="001C582E" w:rsidRDefault="001C582E" w:rsidP="00E265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«Вэранг эвет»</w:t>
            </w:r>
          </w:p>
          <w:p w:rsidR="00A57EAE" w:rsidRPr="00E265C3" w:rsidRDefault="00A57EAE" w:rsidP="00E265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«Марья искусница»</w:t>
            </w:r>
          </w:p>
        </w:tc>
        <w:tc>
          <w:tcPr>
            <w:tcW w:w="2069" w:type="dxa"/>
            <w:shd w:val="clear" w:color="auto" w:fill="FFFFFF"/>
          </w:tcPr>
          <w:p w:rsidR="00613A4F" w:rsidRPr="00981B67" w:rsidRDefault="001C582E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Pr="001C58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265C3" w:rsidRPr="001C582E">
              <w:rPr>
                <w:rFonts w:ascii="Times New Roman" w:hAnsi="Times New Roman" w:cs="Times New Roman"/>
                <w:iCs/>
                <w:sz w:val="24"/>
                <w:szCs w:val="24"/>
              </w:rPr>
              <w:t>Съезд Союза мастеров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тадиционных народных промыслов коренных народов Югры «Сорни ёш»</w:t>
            </w:r>
          </w:p>
        </w:tc>
        <w:tc>
          <w:tcPr>
            <w:tcW w:w="1728" w:type="dxa"/>
            <w:shd w:val="clear" w:color="auto" w:fill="FFFFFF"/>
          </w:tcPr>
          <w:p w:rsidR="00E265C3" w:rsidRDefault="00D20787" w:rsidP="00E265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24-26 августа</w:t>
            </w:r>
          </w:p>
          <w:p w:rsidR="00E265C3" w:rsidRDefault="00E265C3" w:rsidP="00E265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2014 года,</w:t>
            </w:r>
          </w:p>
          <w:p w:rsidR="00613A4F" w:rsidRPr="00981B67" w:rsidRDefault="00E265C3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с. Шеркалы, Октябрьский район</w:t>
            </w:r>
          </w:p>
        </w:tc>
        <w:tc>
          <w:tcPr>
            <w:tcW w:w="1478" w:type="dxa"/>
            <w:shd w:val="clear" w:color="auto" w:fill="FFFFFF"/>
          </w:tcPr>
          <w:p w:rsidR="00613A4F" w:rsidRPr="00981B67" w:rsidRDefault="00A57EAE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5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712" w:type="dxa"/>
            <w:shd w:val="clear" w:color="auto" w:fill="FFFFFF"/>
          </w:tcPr>
          <w:p w:rsidR="00613A4F" w:rsidRPr="00981B67" w:rsidRDefault="001C582E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</w:p>
        </w:tc>
      </w:tr>
      <w:tr w:rsidR="008B3F79" w:rsidRPr="00981B67" w:rsidTr="00CF373C">
        <w:trPr>
          <w:trHeight w:val="264"/>
        </w:trPr>
        <w:tc>
          <w:tcPr>
            <w:tcW w:w="1781" w:type="dxa"/>
            <w:shd w:val="clear" w:color="auto" w:fill="FFFFFF"/>
            <w:vAlign w:val="center"/>
          </w:tcPr>
          <w:p w:rsidR="008B3F79" w:rsidRPr="00981B67" w:rsidRDefault="00751E3E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65C3">
              <w:rPr>
                <w:rFonts w:ascii="Times New Roman" w:hAnsi="Times New Roman" w:cs="Times New Roman"/>
                <w:sz w:val="24"/>
                <w:szCs w:val="24"/>
              </w:rPr>
              <w:t>окальный коллектив</w:t>
            </w:r>
            <w:r w:rsidR="00E265C3" w:rsidRPr="00B70080">
              <w:rPr>
                <w:rFonts w:ascii="Times New Roman" w:hAnsi="Times New Roman" w:cs="Times New Roman"/>
                <w:sz w:val="24"/>
                <w:szCs w:val="24"/>
              </w:rPr>
              <w:t xml:space="preserve"> «Соловушка»</w:t>
            </w:r>
          </w:p>
        </w:tc>
        <w:tc>
          <w:tcPr>
            <w:tcW w:w="2069" w:type="dxa"/>
            <w:shd w:val="clear" w:color="auto" w:fill="FFFFFF"/>
          </w:tcPr>
          <w:p w:rsidR="008B3F79" w:rsidRPr="00981B67" w:rsidRDefault="00E265C3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  <w:r w:rsidRPr="00B7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 песен посвященный Дню учителя «Тебе учитель посвящаю!»</w:t>
            </w:r>
          </w:p>
        </w:tc>
        <w:tc>
          <w:tcPr>
            <w:tcW w:w="1728" w:type="dxa"/>
            <w:shd w:val="clear" w:color="auto" w:fill="FFFFFF"/>
          </w:tcPr>
          <w:p w:rsidR="00E265C3" w:rsidRDefault="00D20787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8B3F79" w:rsidRPr="00981B67" w:rsidRDefault="00E265C3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B9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г.Белоярский</w:t>
            </w:r>
          </w:p>
        </w:tc>
        <w:tc>
          <w:tcPr>
            <w:tcW w:w="1478" w:type="dxa"/>
            <w:shd w:val="clear" w:color="auto" w:fill="FFFFFF"/>
          </w:tcPr>
          <w:p w:rsidR="008B3F79" w:rsidRPr="00981B67" w:rsidRDefault="00751E3E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712" w:type="dxa"/>
            <w:shd w:val="clear" w:color="auto" w:fill="FFFFFF"/>
          </w:tcPr>
          <w:p w:rsidR="00751E3E" w:rsidRDefault="00751E3E" w:rsidP="0075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категории до 14 лет: Диплом 1,2 степени.</w:t>
            </w:r>
          </w:p>
          <w:p w:rsidR="008B3F79" w:rsidRPr="00981B67" w:rsidRDefault="00751E3E" w:rsidP="0075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категории от 15 лет 1 диплом 1 степени.</w:t>
            </w:r>
          </w:p>
        </w:tc>
      </w:tr>
      <w:tr w:rsidR="00751E3E" w:rsidRPr="00981B67" w:rsidTr="00CF373C">
        <w:trPr>
          <w:trHeight w:val="264"/>
        </w:trPr>
        <w:tc>
          <w:tcPr>
            <w:tcW w:w="1781" w:type="dxa"/>
            <w:shd w:val="clear" w:color="auto" w:fill="FFFFFF"/>
            <w:vAlign w:val="center"/>
          </w:tcPr>
          <w:p w:rsidR="00751E3E" w:rsidRDefault="00751E3E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«Сорнянг сак»</w:t>
            </w:r>
          </w:p>
          <w:p w:rsidR="001C582E" w:rsidRDefault="001C582E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«Вэранг эвет»</w:t>
            </w:r>
          </w:p>
        </w:tc>
        <w:tc>
          <w:tcPr>
            <w:tcW w:w="2069" w:type="dxa"/>
            <w:shd w:val="clear" w:color="auto" w:fill="FFFFFF"/>
          </w:tcPr>
          <w:p w:rsidR="00751E3E" w:rsidRDefault="00751E3E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 «Мудрость и мастерство» по ДПИ</w:t>
            </w:r>
          </w:p>
        </w:tc>
        <w:tc>
          <w:tcPr>
            <w:tcW w:w="1728" w:type="dxa"/>
            <w:shd w:val="clear" w:color="auto" w:fill="FFFFFF"/>
          </w:tcPr>
          <w:p w:rsidR="00D20787" w:rsidRDefault="00D20787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1C582E" w:rsidRDefault="00751E3E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года </w:t>
            </w:r>
          </w:p>
          <w:p w:rsidR="00751E3E" w:rsidRDefault="00751E3E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г.Ханты-Мансийск</w:t>
            </w:r>
          </w:p>
        </w:tc>
        <w:tc>
          <w:tcPr>
            <w:tcW w:w="1478" w:type="dxa"/>
            <w:shd w:val="clear" w:color="auto" w:fill="FFFFFF"/>
          </w:tcPr>
          <w:p w:rsidR="00751E3E" w:rsidRDefault="00751E3E" w:rsidP="00E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712" w:type="dxa"/>
            <w:shd w:val="clear" w:color="auto" w:fill="FFFFFF"/>
          </w:tcPr>
          <w:p w:rsidR="00751E3E" w:rsidRDefault="00751E3E" w:rsidP="0075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за активное участие</w:t>
            </w:r>
          </w:p>
        </w:tc>
      </w:tr>
    </w:tbl>
    <w:p w:rsidR="005E0FF2" w:rsidRDefault="005E0FF2" w:rsidP="00751E3E">
      <w:pPr>
        <w:rPr>
          <w:rFonts w:ascii="Times New Roman" w:hAnsi="Times New Roman" w:cs="Times New Roman"/>
          <w:sz w:val="24"/>
          <w:szCs w:val="24"/>
        </w:rPr>
      </w:pPr>
    </w:p>
    <w:p w:rsidR="00F330B0" w:rsidRPr="009F4042" w:rsidRDefault="00F330B0" w:rsidP="00132A5F">
      <w:pPr>
        <w:ind w:left="644"/>
        <w:rPr>
          <w:rFonts w:ascii="Times New Roman" w:hAnsi="Times New Roman" w:cs="Times New Roman"/>
          <w:i/>
          <w:iCs/>
          <w:sz w:val="24"/>
          <w:szCs w:val="24"/>
        </w:rPr>
      </w:pPr>
    </w:p>
    <w:p w:rsidR="00F330B0" w:rsidRDefault="00F330B0" w:rsidP="002E5D67">
      <w:pPr>
        <w:pStyle w:val="a3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в) победы </w:t>
      </w:r>
      <w:r w:rsidRPr="005B3235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окружных, региональных, областных, всероссийских, международных конкурсах и </w:t>
      </w:r>
      <w:r w:rsidRPr="005B3235">
        <w:rPr>
          <w:rFonts w:ascii="Times New Roman" w:hAnsi="Times New Roman" w:cs="Times New Roman"/>
          <w:i/>
          <w:iCs/>
          <w:sz w:val="24"/>
          <w:szCs w:val="24"/>
        </w:rPr>
        <w:t xml:space="preserve"> фестивалях </w:t>
      </w:r>
      <w:r>
        <w:rPr>
          <w:rFonts w:ascii="Times New Roman" w:hAnsi="Times New Roman" w:cs="Times New Roman"/>
          <w:i/>
          <w:iCs/>
          <w:sz w:val="24"/>
          <w:szCs w:val="24"/>
        </w:rPr>
        <w:t>творческих коллективов учреждений культурно-досугового типа;</w:t>
      </w:r>
    </w:p>
    <w:p w:rsidR="00F330B0" w:rsidRPr="00450F9D" w:rsidRDefault="00F330B0" w:rsidP="002E5D67">
      <w:pPr>
        <w:pStyle w:val="a3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71"/>
        <w:gridCol w:w="1041"/>
        <w:gridCol w:w="1334"/>
        <w:gridCol w:w="1333"/>
        <w:gridCol w:w="1125"/>
        <w:gridCol w:w="1771"/>
        <w:gridCol w:w="1390"/>
      </w:tblGrid>
      <w:tr w:rsidR="00F330B0" w:rsidRPr="008B3F79" w:rsidTr="00751E3E">
        <w:tc>
          <w:tcPr>
            <w:tcW w:w="2071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E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Статус фестивалей и конкурсов</w:t>
            </w:r>
          </w:p>
        </w:tc>
        <w:tc>
          <w:tcPr>
            <w:tcW w:w="1041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E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Гран-при</w:t>
            </w:r>
          </w:p>
        </w:tc>
        <w:tc>
          <w:tcPr>
            <w:tcW w:w="1334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E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Лауреат 1 степени</w:t>
            </w:r>
          </w:p>
        </w:tc>
        <w:tc>
          <w:tcPr>
            <w:tcW w:w="1333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E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Лауреат </w:t>
            </w:r>
            <w:r w:rsidRPr="00751E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II </w:t>
            </w:r>
            <w:r w:rsidRPr="00751E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степени</w:t>
            </w:r>
          </w:p>
        </w:tc>
        <w:tc>
          <w:tcPr>
            <w:tcW w:w="1125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E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Лауреат </w:t>
            </w:r>
            <w:r w:rsidRPr="00751E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III </w:t>
            </w:r>
            <w:r w:rsidRPr="00751E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степени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E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Дипломанты </w:t>
            </w:r>
          </w:p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E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1,2,3 степени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E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 – номинации, спец - призы</w:t>
            </w:r>
          </w:p>
        </w:tc>
      </w:tr>
      <w:tr w:rsidR="00F330B0" w:rsidRPr="008B3F79" w:rsidTr="00751E3E">
        <w:tc>
          <w:tcPr>
            <w:tcW w:w="2071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E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Международные</w:t>
            </w:r>
          </w:p>
        </w:tc>
        <w:tc>
          <w:tcPr>
            <w:tcW w:w="1041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4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3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25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330B0" w:rsidRDefault="00751E3E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«Сорнянг сак»</w:t>
            </w:r>
          </w:p>
          <w:p w:rsidR="00A57EAE" w:rsidRPr="00751E3E" w:rsidRDefault="00A57EAE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«Вэранг эвет»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330B0" w:rsidRPr="008B3F79" w:rsidTr="00751E3E">
        <w:tc>
          <w:tcPr>
            <w:tcW w:w="2071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E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Всероссийские</w:t>
            </w:r>
          </w:p>
        </w:tc>
        <w:tc>
          <w:tcPr>
            <w:tcW w:w="1041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4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3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25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330B0" w:rsidRPr="008B3F79" w:rsidTr="00751E3E">
        <w:tc>
          <w:tcPr>
            <w:tcW w:w="2071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E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Региональные</w:t>
            </w:r>
          </w:p>
        </w:tc>
        <w:tc>
          <w:tcPr>
            <w:tcW w:w="1041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4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3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25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330B0" w:rsidRPr="008B3F79" w:rsidTr="00751E3E">
        <w:tc>
          <w:tcPr>
            <w:tcW w:w="2071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E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Областные </w:t>
            </w:r>
          </w:p>
        </w:tc>
        <w:tc>
          <w:tcPr>
            <w:tcW w:w="1041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4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3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25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330B0" w:rsidRPr="008B3F79" w:rsidTr="00751E3E">
        <w:tc>
          <w:tcPr>
            <w:tcW w:w="2071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E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окружные</w:t>
            </w:r>
          </w:p>
        </w:tc>
        <w:tc>
          <w:tcPr>
            <w:tcW w:w="1041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4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3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25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330B0" w:rsidRPr="004102D4" w:rsidTr="00751E3E">
        <w:tc>
          <w:tcPr>
            <w:tcW w:w="2071" w:type="dxa"/>
          </w:tcPr>
          <w:p w:rsidR="00F330B0" w:rsidRPr="00751E3E" w:rsidRDefault="00F330B0" w:rsidP="004102D4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E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041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4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3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25" w:type="dxa"/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F330B0" w:rsidRPr="00751E3E" w:rsidRDefault="00F330B0" w:rsidP="002E5D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F330B0" w:rsidRPr="00D35206" w:rsidRDefault="00F330B0" w:rsidP="002E5D6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330B0" w:rsidRDefault="00F330B0" w:rsidP="002E5D67">
      <w:pPr>
        <w:pStyle w:val="a3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г) а</w:t>
      </w:r>
      <w:r w:rsidRPr="00C1540A">
        <w:rPr>
          <w:rFonts w:ascii="Times New Roman" w:hAnsi="Times New Roman" w:cs="Times New Roman"/>
          <w:i/>
          <w:iCs/>
          <w:sz w:val="24"/>
          <w:szCs w:val="24"/>
        </w:rPr>
        <w:t xml:space="preserve">нализ изменения количественных показателей клубных формирований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540A">
        <w:rPr>
          <w:rFonts w:ascii="Times New Roman" w:hAnsi="Times New Roman" w:cs="Times New Roman"/>
          <w:i/>
          <w:iCs/>
          <w:sz w:val="24"/>
          <w:szCs w:val="24"/>
        </w:rPr>
        <w:t>и их участников в автономном округе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(причины изменений)</w:t>
      </w:r>
      <w:r w:rsidRPr="00C1540A">
        <w:rPr>
          <w:rFonts w:ascii="Times New Roman" w:hAnsi="Times New Roman" w:cs="Times New Roman"/>
          <w:i/>
          <w:iCs/>
          <w:sz w:val="24"/>
          <w:szCs w:val="24"/>
        </w:rPr>
        <w:t>, качественный анализ самодеятельного народного творчества по жанрам в сравнении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за 2012, 2013, 2014</w:t>
      </w:r>
      <w:r w:rsidRPr="00C1540A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B3F79" w:rsidRDefault="008B3F79" w:rsidP="00BB688F">
      <w:pPr>
        <w:widowControl w:val="0"/>
        <w:autoSpaceDE w:val="0"/>
        <w:autoSpaceDN w:val="0"/>
        <w:adjustRightInd w:val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На отчетный период количество участников клубных формирований муниципального казенного учреждения культуры «Сельский Дом ку</w:t>
      </w:r>
      <w:r w:rsidR="00A57EAE">
        <w:rPr>
          <w:rFonts w:ascii="Times New Roman" w:hAnsi="Times New Roman" w:cs="Times New Roman"/>
          <w:sz w:val="24"/>
          <w:szCs w:val="24"/>
        </w:rPr>
        <w:t>льтуры «РОДНИК» составляет – 300</w:t>
      </w:r>
      <w:r w:rsidRPr="00B668AC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751E3E">
        <w:rPr>
          <w:rFonts w:ascii="Times New Roman" w:hAnsi="Times New Roman" w:cs="Times New Roman"/>
          <w:sz w:val="24"/>
          <w:szCs w:val="24"/>
        </w:rPr>
        <w:t>по сравнению с 2013 годом количество участников клубных формирований не изменилось</w:t>
      </w:r>
      <w:r w:rsidRPr="00B668AC">
        <w:rPr>
          <w:rFonts w:ascii="Times New Roman" w:hAnsi="Times New Roman" w:cs="Times New Roman"/>
          <w:sz w:val="24"/>
          <w:szCs w:val="24"/>
        </w:rPr>
        <w:t>.</w:t>
      </w:r>
      <w:r w:rsidR="00F63B8C">
        <w:rPr>
          <w:rFonts w:ascii="Times New Roman" w:hAnsi="Times New Roman" w:cs="Times New Roman"/>
          <w:sz w:val="24"/>
          <w:szCs w:val="24"/>
        </w:rPr>
        <w:t xml:space="preserve"> Основной задачей работников Дома культуры «РОДНИК» заключалась в сохранении и развитии действующих клубных формирований.</w:t>
      </w:r>
      <w:r w:rsidR="00BB688F">
        <w:rPr>
          <w:rFonts w:ascii="Times New Roman" w:hAnsi="Times New Roman" w:cs="Times New Roman"/>
          <w:sz w:val="24"/>
          <w:szCs w:val="24"/>
        </w:rPr>
        <w:t xml:space="preserve"> Б</w:t>
      </w:r>
      <w:r w:rsidR="00BB688F">
        <w:rPr>
          <w:rFonts w:ascii="Times New Roman" w:hAnsi="Times New Roman" w:cs="Times New Roman"/>
          <w:color w:val="222222"/>
          <w:sz w:val="24"/>
          <w:szCs w:val="24"/>
        </w:rPr>
        <w:t>ольшое внимание в 2014 году уделялось участию клубных формирований в районных, окружных и международных конкурсах, выставках. Что даёт развитие творческим коллективам, обмен опытом, самореализация.</w:t>
      </w:r>
      <w:r w:rsidR="00BB688F">
        <w:rPr>
          <w:rFonts w:ascii="Times New Roman" w:hAnsi="Times New Roman" w:cs="Times New Roman"/>
          <w:sz w:val="24"/>
          <w:szCs w:val="24"/>
        </w:rPr>
        <w:t xml:space="preserve"> </w:t>
      </w:r>
      <w:r w:rsidR="00F63B8C">
        <w:rPr>
          <w:rFonts w:ascii="Times New Roman" w:hAnsi="Times New Roman" w:cs="Times New Roman"/>
          <w:sz w:val="24"/>
          <w:szCs w:val="24"/>
        </w:rPr>
        <w:t>Поэтому в 2014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F63B8C">
        <w:rPr>
          <w:rFonts w:ascii="Times New Roman" w:hAnsi="Times New Roman" w:cs="Times New Roman"/>
          <w:sz w:val="24"/>
          <w:szCs w:val="24"/>
        </w:rPr>
        <w:t>новые</w:t>
      </w:r>
      <w:r>
        <w:rPr>
          <w:rFonts w:ascii="Times New Roman" w:hAnsi="Times New Roman" w:cs="Times New Roman"/>
          <w:sz w:val="24"/>
          <w:szCs w:val="24"/>
        </w:rPr>
        <w:t xml:space="preserve"> клубные формирования</w:t>
      </w:r>
      <w:r w:rsidR="00F63B8C">
        <w:rPr>
          <w:rFonts w:ascii="Times New Roman" w:hAnsi="Times New Roman" w:cs="Times New Roman"/>
          <w:sz w:val="24"/>
          <w:szCs w:val="24"/>
        </w:rPr>
        <w:t xml:space="preserve"> не создавались. </w:t>
      </w:r>
      <w:r w:rsidRPr="00B668AC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B8C">
        <w:rPr>
          <w:rFonts w:ascii="Times New Roman" w:hAnsi="Times New Roman" w:cs="Times New Roman"/>
          <w:sz w:val="24"/>
          <w:szCs w:val="24"/>
        </w:rPr>
        <w:t xml:space="preserve">клубных формирований, как и в 2013 году осталось без изменений . </w:t>
      </w:r>
    </w:p>
    <w:p w:rsidR="00D20787" w:rsidRDefault="00D20787" w:rsidP="00BB688F">
      <w:pPr>
        <w:widowControl w:val="0"/>
        <w:autoSpaceDE w:val="0"/>
        <w:autoSpaceDN w:val="0"/>
        <w:adjustRightInd w:val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3402"/>
        <w:gridCol w:w="3260"/>
      </w:tblGrid>
      <w:tr w:rsidR="008B3F79" w:rsidRPr="00432EB5" w:rsidTr="00F63B8C">
        <w:tc>
          <w:tcPr>
            <w:tcW w:w="3261" w:type="dxa"/>
          </w:tcPr>
          <w:p w:rsidR="00F63B8C" w:rsidRDefault="00F63B8C" w:rsidP="00F63B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Клубные     </w:t>
            </w:r>
            <w:r w:rsidR="008B3F79" w:rsidRPr="0043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формирования </w:t>
            </w:r>
          </w:p>
          <w:p w:rsidR="008B3F79" w:rsidRPr="00432EB5" w:rsidRDefault="008B3F79" w:rsidP="00F63B8C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2012 году:</w:t>
            </w:r>
          </w:p>
          <w:p w:rsidR="008B3F79" w:rsidRPr="00432EB5" w:rsidRDefault="008B3F79" w:rsidP="008B3F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F79" w:rsidRDefault="008B3F79" w:rsidP="008B3F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Клубные </w:t>
            </w:r>
            <w:r w:rsidRPr="0043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формирования</w:t>
            </w:r>
          </w:p>
          <w:p w:rsidR="008B3F79" w:rsidRPr="00432EB5" w:rsidRDefault="008B3F79" w:rsidP="008B3F79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2013 году:</w:t>
            </w:r>
          </w:p>
          <w:p w:rsidR="008B3F79" w:rsidRPr="00432EB5" w:rsidRDefault="008B3F79" w:rsidP="008B3F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B3F79" w:rsidRDefault="008B3F79" w:rsidP="008B3F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Клубные формирования</w:t>
            </w:r>
          </w:p>
          <w:p w:rsidR="008B3F79" w:rsidRPr="00432EB5" w:rsidRDefault="008B3F79" w:rsidP="008B3F79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2014 году:</w:t>
            </w:r>
          </w:p>
        </w:tc>
      </w:tr>
      <w:tr w:rsidR="008B3F79" w:rsidRPr="00432EB5" w:rsidTr="00F63B8C">
        <w:tc>
          <w:tcPr>
            <w:tcW w:w="3261" w:type="dxa"/>
          </w:tcPr>
          <w:p w:rsidR="008B3F79" w:rsidRPr="00BB688F" w:rsidRDefault="00A01366" w:rsidP="008B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– 4/55</w:t>
            </w:r>
          </w:p>
          <w:p w:rsidR="008B3F79" w:rsidRPr="00BB688F" w:rsidRDefault="00A01366" w:rsidP="008B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– 5/51</w:t>
            </w:r>
          </w:p>
          <w:p w:rsidR="008B3F79" w:rsidRPr="00BB688F" w:rsidRDefault="008B3F79" w:rsidP="008B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F">
              <w:rPr>
                <w:rFonts w:ascii="Times New Roman" w:hAnsi="Times New Roman" w:cs="Times New Roman"/>
                <w:sz w:val="24"/>
                <w:szCs w:val="24"/>
              </w:rPr>
              <w:t>Оркестры народ. инстр. – 0</w:t>
            </w:r>
          </w:p>
          <w:p w:rsidR="008B3F79" w:rsidRPr="00BB688F" w:rsidRDefault="008B3F79" w:rsidP="008B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F">
              <w:rPr>
                <w:rFonts w:ascii="Times New Roman" w:hAnsi="Times New Roman" w:cs="Times New Roman"/>
                <w:sz w:val="24"/>
                <w:szCs w:val="24"/>
              </w:rPr>
              <w:t>Изобразит.</w:t>
            </w:r>
            <w:r w:rsidR="00A01366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– 4/42</w:t>
            </w:r>
          </w:p>
          <w:p w:rsidR="008B3F79" w:rsidRPr="00BB688F" w:rsidRDefault="00A01366" w:rsidP="008B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– 0/0</w:t>
            </w:r>
          </w:p>
          <w:p w:rsidR="008B3F79" w:rsidRPr="00BB688F" w:rsidRDefault="00A01366" w:rsidP="008B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– 3/30</w:t>
            </w:r>
          </w:p>
          <w:p w:rsidR="008B3F79" w:rsidRPr="00BB688F" w:rsidRDefault="00A01366" w:rsidP="008B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– 3/36</w:t>
            </w:r>
          </w:p>
          <w:p w:rsidR="008B3F79" w:rsidRPr="00BB688F" w:rsidRDefault="008B3F79" w:rsidP="008B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F"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  <w:r w:rsidR="00A01366">
              <w:rPr>
                <w:rFonts w:ascii="Times New Roman" w:hAnsi="Times New Roman" w:cs="Times New Roman"/>
                <w:sz w:val="24"/>
                <w:szCs w:val="24"/>
              </w:rPr>
              <w:t>ные промыслы – 6/54</w:t>
            </w:r>
          </w:p>
          <w:p w:rsidR="008B3F79" w:rsidRPr="00432EB5" w:rsidRDefault="00A01366" w:rsidP="008B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Любительские объединения – 5/28</w:t>
            </w:r>
          </w:p>
          <w:p w:rsidR="008B3F79" w:rsidRPr="00432EB5" w:rsidRDefault="008B3F79" w:rsidP="00C63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F79" w:rsidRPr="00432EB5" w:rsidRDefault="00BB688F" w:rsidP="008B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– 6/6</w:t>
            </w:r>
            <w:r w:rsidR="008B3F79" w:rsidRPr="00432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B3F79" w:rsidRPr="00432EB5" w:rsidRDefault="008B3F79" w:rsidP="008B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B5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– </w:t>
            </w:r>
            <w:r w:rsidR="00BB688F">
              <w:rPr>
                <w:rFonts w:ascii="Times New Roman" w:hAnsi="Times New Roman" w:cs="Times New Roman"/>
                <w:sz w:val="24"/>
                <w:szCs w:val="24"/>
              </w:rPr>
              <w:t>4/25</w:t>
            </w:r>
          </w:p>
          <w:p w:rsidR="008B3F79" w:rsidRPr="00432EB5" w:rsidRDefault="008B3F79" w:rsidP="008B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Оркестры народ.инстр.</w:t>
            </w:r>
            <w:r w:rsidRPr="00432EB5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</w:p>
          <w:p w:rsidR="008B3F79" w:rsidRPr="00432EB5" w:rsidRDefault="008B3F79" w:rsidP="008B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Изобразит.</w:t>
            </w:r>
            <w:r w:rsidR="00BB688F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– 4/47</w:t>
            </w:r>
          </w:p>
          <w:p w:rsidR="008B3F79" w:rsidRPr="00432EB5" w:rsidRDefault="008B3F79" w:rsidP="008B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B5">
              <w:rPr>
                <w:rFonts w:ascii="Times New Roman" w:hAnsi="Times New Roman" w:cs="Times New Roman"/>
                <w:sz w:val="24"/>
                <w:szCs w:val="24"/>
              </w:rPr>
              <w:t>Хоровой – 0</w:t>
            </w:r>
          </w:p>
          <w:p w:rsidR="008B3F79" w:rsidRPr="00432EB5" w:rsidRDefault="00BB688F" w:rsidP="008B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– 3/31</w:t>
            </w:r>
          </w:p>
          <w:p w:rsidR="008B3F79" w:rsidRPr="00432EB5" w:rsidRDefault="00BB688F" w:rsidP="008B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– 4/26</w:t>
            </w:r>
          </w:p>
          <w:p w:rsidR="008B3F79" w:rsidRPr="00432EB5" w:rsidRDefault="00BB688F" w:rsidP="008B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 – 7/65</w:t>
            </w:r>
          </w:p>
          <w:p w:rsidR="008B3F79" w:rsidRPr="00432EB5" w:rsidRDefault="00BB688F" w:rsidP="008B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Любительские объединения – 5/43</w:t>
            </w:r>
          </w:p>
          <w:p w:rsidR="008B3F79" w:rsidRPr="00432EB5" w:rsidRDefault="008B3F79" w:rsidP="00C63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B688F" w:rsidRPr="00432EB5" w:rsidRDefault="00BB688F" w:rsidP="00B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– 6/6</w:t>
            </w:r>
            <w:r w:rsidRPr="00432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688F" w:rsidRPr="00432EB5" w:rsidRDefault="00BB688F" w:rsidP="00B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B5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4/25</w:t>
            </w:r>
          </w:p>
          <w:p w:rsidR="00BB688F" w:rsidRPr="00432EB5" w:rsidRDefault="00BB688F" w:rsidP="00B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Оркестры народ.инстр.</w:t>
            </w:r>
            <w:r w:rsidRPr="00432EB5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</w:p>
          <w:p w:rsidR="00BB688F" w:rsidRPr="00432EB5" w:rsidRDefault="00BB688F" w:rsidP="00B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Изобразит. искусство – 4/47</w:t>
            </w:r>
          </w:p>
          <w:p w:rsidR="00BB688F" w:rsidRPr="00432EB5" w:rsidRDefault="00BB688F" w:rsidP="00B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B5">
              <w:rPr>
                <w:rFonts w:ascii="Times New Roman" w:hAnsi="Times New Roman" w:cs="Times New Roman"/>
                <w:sz w:val="24"/>
                <w:szCs w:val="24"/>
              </w:rPr>
              <w:t>Хоровой – 0</w:t>
            </w:r>
          </w:p>
          <w:p w:rsidR="00BB688F" w:rsidRPr="00432EB5" w:rsidRDefault="00BB688F" w:rsidP="00B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– 3/31</w:t>
            </w:r>
          </w:p>
          <w:p w:rsidR="00BB688F" w:rsidRPr="00432EB5" w:rsidRDefault="00BB688F" w:rsidP="00B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– 4/26</w:t>
            </w:r>
          </w:p>
          <w:p w:rsidR="00BB688F" w:rsidRPr="00432EB5" w:rsidRDefault="00BB688F" w:rsidP="00B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 – 7/65</w:t>
            </w:r>
          </w:p>
          <w:p w:rsidR="00BB688F" w:rsidRPr="00432EB5" w:rsidRDefault="00BB688F" w:rsidP="00B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Любительские объединения – 5/43</w:t>
            </w:r>
          </w:p>
          <w:p w:rsidR="008B3F79" w:rsidRPr="00432EB5" w:rsidRDefault="008B3F79" w:rsidP="00BB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F79" w:rsidRPr="00432EB5" w:rsidTr="00F63B8C">
        <w:tc>
          <w:tcPr>
            <w:tcW w:w="3261" w:type="dxa"/>
          </w:tcPr>
          <w:p w:rsidR="008B3F79" w:rsidRPr="00BB688F" w:rsidRDefault="008B3F79" w:rsidP="00C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F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  <w:p w:rsidR="008B3F79" w:rsidRPr="00A57EAE" w:rsidRDefault="00BB688F" w:rsidP="00C63B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68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B3F79" w:rsidRPr="00BB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88F">
              <w:rPr>
                <w:rFonts w:ascii="Times New Roman" w:hAnsi="Times New Roman" w:cs="Times New Roman"/>
                <w:sz w:val="24"/>
                <w:szCs w:val="24"/>
              </w:rPr>
              <w:t>клубн. формирований, участн. 296</w:t>
            </w:r>
            <w:r w:rsidR="008B3F79" w:rsidRPr="00BB688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402" w:type="dxa"/>
          </w:tcPr>
          <w:p w:rsidR="008B3F79" w:rsidRPr="00BB688F" w:rsidRDefault="008B3F79" w:rsidP="00C63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88F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  <w:p w:rsidR="008B3F79" w:rsidRPr="00BB688F" w:rsidRDefault="00BB688F" w:rsidP="00C63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8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B3F79" w:rsidRPr="00BB688F">
              <w:rPr>
                <w:rFonts w:ascii="Times New Roman" w:hAnsi="Times New Roman" w:cs="Times New Roman"/>
                <w:sz w:val="24"/>
                <w:szCs w:val="24"/>
              </w:rPr>
              <w:t xml:space="preserve"> клубн. формирований, у</w:t>
            </w:r>
            <w:r w:rsidRPr="00BB688F">
              <w:rPr>
                <w:rFonts w:ascii="Times New Roman" w:hAnsi="Times New Roman" w:cs="Times New Roman"/>
                <w:sz w:val="24"/>
                <w:szCs w:val="24"/>
              </w:rPr>
              <w:t>частн. 300</w:t>
            </w:r>
            <w:r w:rsidR="008B3F79" w:rsidRPr="00BB688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260" w:type="dxa"/>
          </w:tcPr>
          <w:p w:rsidR="008B3F79" w:rsidRPr="00BB688F" w:rsidRDefault="008B3F79" w:rsidP="00C63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88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8B3F79" w:rsidRPr="00BB688F" w:rsidRDefault="00BB688F" w:rsidP="00C63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8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B3F79" w:rsidRPr="00BB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88F">
              <w:rPr>
                <w:rFonts w:ascii="Times New Roman" w:hAnsi="Times New Roman" w:cs="Times New Roman"/>
                <w:sz w:val="24"/>
                <w:szCs w:val="24"/>
              </w:rPr>
              <w:t>клубн. формирований, участн. 300</w:t>
            </w:r>
            <w:r w:rsidR="008B3F79" w:rsidRPr="00BB688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D20787" w:rsidRPr="00F63B8C" w:rsidRDefault="00D20787" w:rsidP="002E5D67">
      <w:pPr>
        <w:pStyle w:val="a3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DC300D" w:rsidRPr="00DC300D" w:rsidRDefault="007520B7" w:rsidP="00A01366">
      <w:pPr>
        <w:pStyle w:val="a3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C300D">
        <w:rPr>
          <w:rFonts w:ascii="Times New Roman" w:hAnsi="Times New Roman" w:cs="Times New Roman"/>
          <w:b/>
          <w:i/>
          <w:iCs/>
          <w:sz w:val="24"/>
          <w:szCs w:val="24"/>
        </w:rPr>
        <w:t>Хореография</w:t>
      </w:r>
    </w:p>
    <w:p w:rsidR="007520B7" w:rsidRPr="00DC300D" w:rsidRDefault="00DC300D" w:rsidP="00A01366">
      <w:pPr>
        <w:pStyle w:val="a3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C300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МКУК СДК «РОДНИК» с.Полноват.</w:t>
      </w:r>
    </w:p>
    <w:p w:rsidR="007520B7" w:rsidRPr="00D225FA" w:rsidRDefault="007520B7" w:rsidP="00F63B8C">
      <w:pPr>
        <w:ind w:firstLine="64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225FA">
        <w:rPr>
          <w:rFonts w:ascii="Times New Roman" w:hAnsi="Times New Roman" w:cs="Times New Roman"/>
          <w:iCs/>
          <w:sz w:val="24"/>
          <w:szCs w:val="24"/>
        </w:rPr>
        <w:t>В муниципальном казённом учреждении культуры «Сельский дом культуры «Р</w:t>
      </w:r>
      <w:r w:rsidR="00B64D01">
        <w:rPr>
          <w:rFonts w:ascii="Times New Roman" w:hAnsi="Times New Roman" w:cs="Times New Roman"/>
          <w:iCs/>
          <w:sz w:val="24"/>
          <w:szCs w:val="24"/>
        </w:rPr>
        <w:t>ОДНИК</w:t>
      </w:r>
      <w:r w:rsidRPr="00D225FA">
        <w:rPr>
          <w:rFonts w:ascii="Times New Roman" w:hAnsi="Times New Roman" w:cs="Times New Roman"/>
          <w:iCs/>
          <w:sz w:val="24"/>
          <w:szCs w:val="24"/>
        </w:rPr>
        <w:t>» хореографический жанр, как вид искусства, представлен широко. Танцеваль</w:t>
      </w:r>
      <w:r>
        <w:rPr>
          <w:rFonts w:ascii="Times New Roman" w:hAnsi="Times New Roman" w:cs="Times New Roman"/>
          <w:iCs/>
          <w:sz w:val="24"/>
          <w:szCs w:val="24"/>
        </w:rPr>
        <w:t>ный коллектив «Каблучок» имеет 3 группы,</w:t>
      </w:r>
      <w:r w:rsidRPr="00D225FA">
        <w:rPr>
          <w:rFonts w:ascii="Times New Roman" w:hAnsi="Times New Roman" w:cs="Times New Roman"/>
          <w:iCs/>
          <w:sz w:val="24"/>
          <w:szCs w:val="24"/>
        </w:rPr>
        <w:t xml:space="preserve"> средняя и младшая группа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 5 до 14 в состав группы входит15 человек</w:t>
      </w:r>
      <w:r w:rsidR="00B64D01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Старшая от 14 до 35 лет общий состав</w:t>
      </w:r>
      <w:r w:rsidR="00B64D0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10 человек. Взрослая группа «Сударушка» от 35лет, общий состав 8 человек.</w:t>
      </w:r>
      <w:r w:rsidR="00B64D0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225FA">
        <w:rPr>
          <w:rFonts w:ascii="Times New Roman" w:hAnsi="Times New Roman" w:cs="Times New Roman"/>
          <w:iCs/>
          <w:sz w:val="24"/>
          <w:szCs w:val="24"/>
        </w:rPr>
        <w:t>Руководит танцевальным коллективом</w:t>
      </w:r>
      <w:r w:rsidR="00B64D0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64D01" w:rsidRPr="00D225FA">
        <w:rPr>
          <w:rFonts w:ascii="Times New Roman" w:hAnsi="Times New Roman" w:cs="Times New Roman"/>
          <w:iCs/>
          <w:sz w:val="24"/>
          <w:szCs w:val="24"/>
        </w:rPr>
        <w:t xml:space="preserve">«Каблучок» </w:t>
      </w:r>
      <w:r w:rsidR="00B64D01">
        <w:rPr>
          <w:rFonts w:ascii="Times New Roman" w:hAnsi="Times New Roman" w:cs="Times New Roman"/>
          <w:iCs/>
          <w:sz w:val="24"/>
          <w:szCs w:val="24"/>
        </w:rPr>
        <w:t xml:space="preserve">на протяжении многих лет </w:t>
      </w:r>
      <w:r w:rsidRPr="00D225FA">
        <w:rPr>
          <w:rFonts w:ascii="Times New Roman" w:hAnsi="Times New Roman" w:cs="Times New Roman"/>
          <w:iCs/>
          <w:sz w:val="24"/>
          <w:szCs w:val="24"/>
        </w:rPr>
        <w:t xml:space="preserve"> Меткулеева</w:t>
      </w:r>
      <w:r w:rsidR="00B64D01">
        <w:rPr>
          <w:rFonts w:ascii="Times New Roman" w:hAnsi="Times New Roman" w:cs="Times New Roman"/>
          <w:iCs/>
          <w:sz w:val="24"/>
          <w:szCs w:val="24"/>
        </w:rPr>
        <w:t xml:space="preserve"> Ю.М. Д</w:t>
      </w:r>
      <w:r w:rsidRPr="00D225FA">
        <w:rPr>
          <w:rFonts w:ascii="Times New Roman" w:hAnsi="Times New Roman" w:cs="Times New Roman"/>
          <w:iCs/>
          <w:sz w:val="24"/>
          <w:szCs w:val="24"/>
        </w:rPr>
        <w:t xml:space="preserve">анный коллектив можно считать эстетическим центром воспитания подрастающего поколения. Коллектив участвует во всех </w:t>
      </w:r>
      <w:r w:rsidR="00B64D01" w:rsidRPr="00D225FA">
        <w:rPr>
          <w:rFonts w:ascii="Times New Roman" w:hAnsi="Times New Roman" w:cs="Times New Roman"/>
          <w:iCs/>
          <w:sz w:val="24"/>
          <w:szCs w:val="24"/>
        </w:rPr>
        <w:t>мероприятиях,</w:t>
      </w:r>
      <w:r w:rsidR="00B64D01">
        <w:rPr>
          <w:rFonts w:ascii="Times New Roman" w:hAnsi="Times New Roman" w:cs="Times New Roman"/>
          <w:iCs/>
          <w:sz w:val="24"/>
          <w:szCs w:val="24"/>
        </w:rPr>
        <w:t xml:space="preserve"> которые проходят в сельском поселении </w:t>
      </w:r>
      <w:r w:rsidRPr="00D225FA">
        <w:rPr>
          <w:rFonts w:ascii="Times New Roman" w:hAnsi="Times New Roman" w:cs="Times New Roman"/>
          <w:iCs/>
          <w:sz w:val="24"/>
          <w:szCs w:val="24"/>
        </w:rPr>
        <w:t>Полноват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520B7" w:rsidRPr="00D225FA" w:rsidRDefault="007520B7" w:rsidP="007520B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="00B64D01">
        <w:rPr>
          <w:rFonts w:ascii="Times New Roman" w:hAnsi="Times New Roman" w:cs="Times New Roman"/>
          <w:iCs/>
          <w:sz w:val="24"/>
          <w:szCs w:val="24"/>
        </w:rPr>
        <w:t>Хореографический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коллектив СДК «Р</w:t>
      </w:r>
      <w:r w:rsidR="00B64D01">
        <w:rPr>
          <w:rFonts w:ascii="Times New Roman" w:hAnsi="Times New Roman" w:cs="Times New Roman"/>
          <w:iCs/>
          <w:sz w:val="24"/>
          <w:szCs w:val="24"/>
        </w:rPr>
        <w:t>ОДНИК</w:t>
      </w:r>
      <w:r>
        <w:rPr>
          <w:rFonts w:ascii="Times New Roman" w:hAnsi="Times New Roman" w:cs="Times New Roman"/>
          <w:iCs/>
          <w:sz w:val="24"/>
          <w:szCs w:val="24"/>
        </w:rPr>
        <w:t>» работае</w:t>
      </w:r>
      <w:r w:rsidRPr="00D225FA">
        <w:rPr>
          <w:rFonts w:ascii="Times New Roman" w:hAnsi="Times New Roman" w:cs="Times New Roman"/>
          <w:iCs/>
          <w:sz w:val="24"/>
          <w:szCs w:val="24"/>
        </w:rPr>
        <w:t xml:space="preserve">т стабильно и продуктивно, ежегодно обновляя свой репертуар. Систематически ведётся учебно-тренировочная работа по владению техникой танца, которая служит основой роста исполнительского мастерства участников. </w:t>
      </w:r>
      <w:r>
        <w:rPr>
          <w:rFonts w:ascii="Times New Roman" w:hAnsi="Times New Roman" w:cs="Times New Roman"/>
          <w:iCs/>
          <w:sz w:val="24"/>
          <w:szCs w:val="24"/>
        </w:rPr>
        <w:t>Каждая репетиция-поиск, эксперимент, преодоление трудности, шаг к новому.</w:t>
      </w:r>
    </w:p>
    <w:p w:rsidR="007520B7" w:rsidRPr="00D225FA" w:rsidRDefault="007520B7" w:rsidP="007520B7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В</w:t>
      </w:r>
      <w:r w:rsidR="00B64D01">
        <w:rPr>
          <w:rFonts w:ascii="Times New Roman" w:hAnsi="Times New Roman" w:cs="Times New Roman"/>
          <w:iCs/>
          <w:sz w:val="24"/>
          <w:szCs w:val="24"/>
        </w:rPr>
        <w:t xml:space="preserve"> марте </w:t>
      </w:r>
      <w:r>
        <w:rPr>
          <w:rFonts w:ascii="Times New Roman" w:hAnsi="Times New Roman" w:cs="Times New Roman"/>
          <w:iCs/>
          <w:sz w:val="24"/>
          <w:szCs w:val="24"/>
        </w:rPr>
        <w:t>2014</w:t>
      </w:r>
      <w:r w:rsidR="00B64D01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D225FA">
        <w:rPr>
          <w:rFonts w:ascii="Times New Roman" w:hAnsi="Times New Roman" w:cs="Times New Roman"/>
          <w:iCs/>
          <w:sz w:val="24"/>
          <w:szCs w:val="24"/>
        </w:rPr>
        <w:t xml:space="preserve"> в</w:t>
      </w:r>
      <w:r w:rsidR="00B64D01">
        <w:rPr>
          <w:rFonts w:ascii="Times New Roman" w:hAnsi="Times New Roman" w:cs="Times New Roman"/>
          <w:iCs/>
          <w:sz w:val="24"/>
          <w:szCs w:val="24"/>
        </w:rPr>
        <w:t xml:space="preserve"> концертной </w:t>
      </w:r>
      <w:r w:rsidRPr="00D225FA">
        <w:rPr>
          <w:rFonts w:ascii="Times New Roman" w:hAnsi="Times New Roman" w:cs="Times New Roman"/>
          <w:iCs/>
          <w:sz w:val="24"/>
          <w:szCs w:val="24"/>
        </w:rPr>
        <w:t xml:space="preserve"> программе «</w:t>
      </w:r>
      <w:r>
        <w:rPr>
          <w:rFonts w:ascii="Times New Roman" w:hAnsi="Times New Roman" w:cs="Times New Roman"/>
          <w:iCs/>
          <w:sz w:val="24"/>
          <w:szCs w:val="24"/>
        </w:rPr>
        <w:t>Я верю, что женщины прекрасны!</w:t>
      </w:r>
      <w:r w:rsidR="00B64D01">
        <w:rPr>
          <w:rFonts w:ascii="Times New Roman" w:hAnsi="Times New Roman" w:cs="Times New Roman"/>
          <w:iCs/>
          <w:sz w:val="24"/>
          <w:szCs w:val="24"/>
        </w:rPr>
        <w:t>», посвященной</w:t>
      </w:r>
      <w:r w:rsidRPr="00D225FA">
        <w:rPr>
          <w:rFonts w:ascii="Times New Roman" w:hAnsi="Times New Roman" w:cs="Times New Roman"/>
          <w:iCs/>
          <w:sz w:val="24"/>
          <w:szCs w:val="24"/>
        </w:rPr>
        <w:t xml:space="preserve"> международному женскому дню 8  мар</w:t>
      </w:r>
      <w:r w:rsidR="00B64D01">
        <w:rPr>
          <w:rFonts w:ascii="Times New Roman" w:hAnsi="Times New Roman" w:cs="Times New Roman"/>
          <w:iCs/>
          <w:sz w:val="24"/>
          <w:szCs w:val="24"/>
        </w:rPr>
        <w:t>та коллектив подарил зрителям новые номера художественной самодеятельности. С</w:t>
      </w:r>
      <w:r>
        <w:rPr>
          <w:rFonts w:ascii="Times New Roman" w:hAnsi="Times New Roman" w:cs="Times New Roman"/>
          <w:iCs/>
          <w:sz w:val="24"/>
          <w:szCs w:val="24"/>
        </w:rPr>
        <w:t>редняя</w:t>
      </w:r>
      <w:r w:rsidRPr="00D225FA">
        <w:rPr>
          <w:rFonts w:ascii="Times New Roman" w:hAnsi="Times New Roman" w:cs="Times New Roman"/>
          <w:iCs/>
          <w:sz w:val="24"/>
          <w:szCs w:val="24"/>
        </w:rPr>
        <w:t xml:space="preserve"> группа танцевального коллектива «Каблучок» подари</w:t>
      </w:r>
      <w:r>
        <w:rPr>
          <w:rFonts w:ascii="Times New Roman" w:hAnsi="Times New Roman" w:cs="Times New Roman"/>
          <w:iCs/>
          <w:sz w:val="24"/>
          <w:szCs w:val="24"/>
        </w:rPr>
        <w:t xml:space="preserve">ла свое </w:t>
      </w:r>
      <w:r w:rsidR="00B64D01">
        <w:rPr>
          <w:rFonts w:ascii="Times New Roman" w:hAnsi="Times New Roman" w:cs="Times New Roman"/>
          <w:iCs/>
          <w:sz w:val="24"/>
          <w:szCs w:val="24"/>
        </w:rPr>
        <w:t>выступление,</w:t>
      </w:r>
      <w:r>
        <w:rPr>
          <w:rFonts w:ascii="Times New Roman" w:hAnsi="Times New Roman" w:cs="Times New Roman"/>
          <w:iCs/>
          <w:sz w:val="24"/>
          <w:szCs w:val="24"/>
        </w:rPr>
        <w:t xml:space="preserve"> исполнив  «Русский народный танец в современном стиле</w:t>
      </w:r>
      <w:r w:rsidRPr="00D225FA">
        <w:rPr>
          <w:rFonts w:ascii="Times New Roman" w:hAnsi="Times New Roman" w:cs="Times New Roman"/>
          <w:iCs/>
          <w:sz w:val="24"/>
          <w:szCs w:val="24"/>
        </w:rPr>
        <w:t>»</w:t>
      </w:r>
      <w:r w:rsidR="00B64D01">
        <w:rPr>
          <w:rFonts w:ascii="Times New Roman" w:hAnsi="Times New Roman" w:cs="Times New Roman"/>
          <w:iCs/>
          <w:sz w:val="24"/>
          <w:szCs w:val="24"/>
        </w:rPr>
        <w:t>, с</w:t>
      </w:r>
      <w:r>
        <w:rPr>
          <w:rFonts w:ascii="Times New Roman" w:hAnsi="Times New Roman" w:cs="Times New Roman"/>
          <w:iCs/>
          <w:sz w:val="24"/>
          <w:szCs w:val="24"/>
        </w:rPr>
        <w:t xml:space="preserve">таршая группа «Каблучок» </w:t>
      </w:r>
      <w:r w:rsidR="00B64D01">
        <w:rPr>
          <w:rFonts w:ascii="Times New Roman" w:hAnsi="Times New Roman" w:cs="Times New Roman"/>
          <w:iCs/>
          <w:sz w:val="24"/>
          <w:szCs w:val="24"/>
        </w:rPr>
        <w:t>исполнила</w:t>
      </w:r>
      <w:r>
        <w:rPr>
          <w:rFonts w:ascii="Times New Roman" w:hAnsi="Times New Roman" w:cs="Times New Roman"/>
          <w:iCs/>
          <w:sz w:val="24"/>
          <w:szCs w:val="24"/>
        </w:rPr>
        <w:t xml:space="preserve"> танец «Вальс»</w:t>
      </w:r>
      <w:r w:rsidR="00B64D01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64D01">
        <w:rPr>
          <w:rFonts w:ascii="Times New Roman" w:hAnsi="Times New Roman" w:cs="Times New Roman"/>
          <w:iCs/>
          <w:sz w:val="24"/>
          <w:szCs w:val="24"/>
        </w:rPr>
        <w:t>В этом номере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принимали участие девочки и мальчики.</w:t>
      </w:r>
      <w:r w:rsidR="00B64D0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Данная постановка </w:t>
      </w:r>
      <w:r w:rsidRPr="00D225FA">
        <w:rPr>
          <w:rFonts w:ascii="Times New Roman" w:hAnsi="Times New Roman" w:cs="Times New Roman"/>
          <w:iCs/>
          <w:sz w:val="24"/>
          <w:szCs w:val="24"/>
        </w:rPr>
        <w:t xml:space="preserve"> получила приз зрительских симпатий.</w:t>
      </w:r>
    </w:p>
    <w:p w:rsidR="007520B7" w:rsidRPr="00D225FA" w:rsidRDefault="007520B7" w:rsidP="007520B7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апреле 2014</w:t>
      </w:r>
      <w:r w:rsidRPr="00D225FA">
        <w:rPr>
          <w:rFonts w:ascii="Times New Roman" w:hAnsi="Times New Roman" w:cs="Times New Roman"/>
          <w:iCs/>
          <w:sz w:val="24"/>
          <w:szCs w:val="24"/>
        </w:rPr>
        <w:t xml:space="preserve"> года танцевальный коллектив «Сударушка» принимал участие в праздничной программе «Проводы русской зимы». С участниками коллек</w:t>
      </w:r>
      <w:r>
        <w:rPr>
          <w:rFonts w:ascii="Times New Roman" w:hAnsi="Times New Roman" w:cs="Times New Roman"/>
          <w:iCs/>
          <w:sz w:val="24"/>
          <w:szCs w:val="24"/>
        </w:rPr>
        <w:t xml:space="preserve">тива был приготовлен «Шуточный </w:t>
      </w:r>
      <w:r w:rsidRPr="00D225FA">
        <w:rPr>
          <w:rFonts w:ascii="Times New Roman" w:hAnsi="Times New Roman" w:cs="Times New Roman"/>
          <w:iCs/>
          <w:sz w:val="24"/>
          <w:szCs w:val="24"/>
        </w:rPr>
        <w:t>танец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прачки</w:t>
      </w:r>
      <w:r w:rsidRPr="00D225FA">
        <w:rPr>
          <w:rFonts w:ascii="Times New Roman" w:hAnsi="Times New Roman" w:cs="Times New Roman"/>
          <w:iCs/>
          <w:sz w:val="24"/>
          <w:szCs w:val="24"/>
        </w:rPr>
        <w:t>». Коллектив порадовал зрителей своим выступлением.</w:t>
      </w:r>
    </w:p>
    <w:p w:rsidR="007520B7" w:rsidRDefault="007520B7" w:rsidP="007520B7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 мая 2014</w:t>
      </w:r>
      <w:r w:rsidRPr="00D225FA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iCs/>
          <w:sz w:val="24"/>
          <w:szCs w:val="24"/>
        </w:rPr>
        <w:t xml:space="preserve">  ко Дню Победы  </w:t>
      </w:r>
      <w:r w:rsidRPr="00D225FA">
        <w:rPr>
          <w:rFonts w:ascii="Times New Roman" w:hAnsi="Times New Roman" w:cs="Times New Roman"/>
          <w:iCs/>
          <w:sz w:val="24"/>
          <w:szCs w:val="24"/>
        </w:rPr>
        <w:t>танцевальный коллектив «Каблучок» приготови</w:t>
      </w:r>
      <w:r>
        <w:rPr>
          <w:rFonts w:ascii="Times New Roman" w:hAnsi="Times New Roman" w:cs="Times New Roman"/>
          <w:iCs/>
          <w:sz w:val="24"/>
          <w:szCs w:val="24"/>
        </w:rPr>
        <w:t xml:space="preserve">л новую постановку танца старшей </w:t>
      </w:r>
      <w:r w:rsidRPr="00D225FA">
        <w:rPr>
          <w:rFonts w:ascii="Times New Roman" w:hAnsi="Times New Roman" w:cs="Times New Roman"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Cs/>
          <w:sz w:val="24"/>
          <w:szCs w:val="24"/>
        </w:rPr>
        <w:t xml:space="preserve">руппы «Комбат» в танце  принимали </w:t>
      </w:r>
      <w:r w:rsidRPr="00D225FA">
        <w:rPr>
          <w:rFonts w:ascii="Times New Roman" w:hAnsi="Times New Roman" w:cs="Times New Roman"/>
          <w:iCs/>
          <w:sz w:val="24"/>
          <w:szCs w:val="24"/>
        </w:rPr>
        <w:t xml:space="preserve"> уч</w:t>
      </w:r>
      <w:r>
        <w:rPr>
          <w:rFonts w:ascii="Times New Roman" w:hAnsi="Times New Roman" w:cs="Times New Roman"/>
          <w:iCs/>
          <w:sz w:val="24"/>
          <w:szCs w:val="24"/>
        </w:rPr>
        <w:t>астие мальчики и девочки</w:t>
      </w:r>
      <w:r w:rsidRPr="00D225FA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Данная постановка была высоко оценена и получила приз зрительских симпатий.</w:t>
      </w:r>
    </w:p>
    <w:p w:rsidR="007520B7" w:rsidRPr="00D225FA" w:rsidRDefault="007520B7" w:rsidP="007520B7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ноябре в концертной программе «Сб</w:t>
      </w:r>
      <w:r w:rsidR="00137F85">
        <w:rPr>
          <w:rFonts w:ascii="Times New Roman" w:hAnsi="Times New Roman" w:cs="Times New Roman"/>
          <w:iCs/>
          <w:sz w:val="24"/>
          <w:szCs w:val="24"/>
        </w:rPr>
        <w:t>ереги нас мама» посвященная Д</w:t>
      </w:r>
      <w:r>
        <w:rPr>
          <w:rFonts w:ascii="Times New Roman" w:hAnsi="Times New Roman" w:cs="Times New Roman"/>
          <w:iCs/>
          <w:sz w:val="24"/>
          <w:szCs w:val="24"/>
        </w:rPr>
        <w:t xml:space="preserve">ню матери </w:t>
      </w:r>
      <w:r w:rsidR="00137F85">
        <w:rPr>
          <w:rFonts w:ascii="Times New Roman" w:hAnsi="Times New Roman" w:cs="Times New Roman"/>
          <w:iCs/>
          <w:sz w:val="24"/>
          <w:szCs w:val="24"/>
        </w:rPr>
        <w:t xml:space="preserve">совместная постановка танцевального номера </w:t>
      </w:r>
      <w:r>
        <w:rPr>
          <w:rFonts w:ascii="Times New Roman" w:hAnsi="Times New Roman" w:cs="Times New Roman"/>
          <w:iCs/>
          <w:sz w:val="24"/>
          <w:szCs w:val="24"/>
        </w:rPr>
        <w:t>средней и младшей группы</w:t>
      </w:r>
      <w:r w:rsidR="00137F85">
        <w:rPr>
          <w:rFonts w:ascii="Times New Roman" w:hAnsi="Times New Roman" w:cs="Times New Roman"/>
          <w:iCs/>
          <w:sz w:val="24"/>
          <w:szCs w:val="24"/>
        </w:rPr>
        <w:t xml:space="preserve"> - </w:t>
      </w:r>
      <w:r>
        <w:rPr>
          <w:rFonts w:ascii="Times New Roman" w:hAnsi="Times New Roman" w:cs="Times New Roman"/>
          <w:iCs/>
          <w:sz w:val="24"/>
          <w:szCs w:val="24"/>
        </w:rPr>
        <w:t>танец «Мамино сердце»</w:t>
      </w:r>
      <w:r w:rsidR="00137F85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520B7" w:rsidRPr="00D225FA" w:rsidRDefault="007520B7" w:rsidP="007520B7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25FA">
        <w:rPr>
          <w:rFonts w:ascii="Times New Roman" w:hAnsi="Times New Roman" w:cs="Times New Roman"/>
          <w:iCs/>
          <w:sz w:val="24"/>
          <w:szCs w:val="24"/>
        </w:rPr>
        <w:t xml:space="preserve">Участие </w:t>
      </w:r>
      <w:r w:rsidR="00137F85">
        <w:rPr>
          <w:rFonts w:ascii="Times New Roman" w:hAnsi="Times New Roman" w:cs="Times New Roman"/>
          <w:iCs/>
          <w:sz w:val="24"/>
          <w:szCs w:val="24"/>
        </w:rPr>
        <w:t>в концертах выявляет возможность</w:t>
      </w:r>
      <w:r w:rsidRPr="00D225FA">
        <w:rPr>
          <w:rFonts w:ascii="Times New Roman" w:hAnsi="Times New Roman" w:cs="Times New Roman"/>
          <w:iCs/>
          <w:sz w:val="24"/>
          <w:szCs w:val="24"/>
        </w:rPr>
        <w:t xml:space="preserve"> и ро</w:t>
      </w:r>
      <w:r w:rsidR="00137F85">
        <w:rPr>
          <w:rFonts w:ascii="Times New Roman" w:hAnsi="Times New Roman" w:cs="Times New Roman"/>
          <w:iCs/>
          <w:sz w:val="24"/>
          <w:szCs w:val="24"/>
        </w:rPr>
        <w:t>ст коллектива, его художественны</w:t>
      </w:r>
      <w:r w:rsidRPr="00D225FA">
        <w:rPr>
          <w:rFonts w:ascii="Times New Roman" w:hAnsi="Times New Roman" w:cs="Times New Roman"/>
          <w:iCs/>
          <w:sz w:val="24"/>
          <w:szCs w:val="24"/>
        </w:rPr>
        <w:t>е достижения, исполнительский уровень,</w:t>
      </w:r>
      <w:r w:rsidR="00137F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225FA">
        <w:rPr>
          <w:rFonts w:ascii="Times New Roman" w:hAnsi="Times New Roman" w:cs="Times New Roman"/>
          <w:iCs/>
          <w:sz w:val="24"/>
          <w:szCs w:val="24"/>
        </w:rPr>
        <w:t>эмоциональнос</w:t>
      </w:r>
      <w:r>
        <w:rPr>
          <w:rFonts w:ascii="Times New Roman" w:hAnsi="Times New Roman" w:cs="Times New Roman"/>
          <w:iCs/>
          <w:sz w:val="24"/>
          <w:szCs w:val="24"/>
        </w:rPr>
        <w:t>ть,</w:t>
      </w:r>
      <w:r w:rsidR="00137F8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собранность. </w:t>
      </w:r>
    </w:p>
    <w:p w:rsidR="007520B7" w:rsidRDefault="007520B7" w:rsidP="007520B7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25FA">
        <w:rPr>
          <w:rFonts w:ascii="Times New Roman" w:hAnsi="Times New Roman" w:cs="Times New Roman"/>
          <w:iCs/>
          <w:sz w:val="24"/>
          <w:szCs w:val="24"/>
        </w:rPr>
        <w:t xml:space="preserve">На протяжении творческого сезона танцевальный коллектив «Каблучок» приглашает всех на день открытых дверей, и проводит открытые уроки для родителей и, конечно, чаепитие, что сближает и сплачивает всех участников. </w:t>
      </w:r>
    </w:p>
    <w:p w:rsidR="00E425F4" w:rsidRPr="00D225FA" w:rsidRDefault="00E425F4" w:rsidP="007520B7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7052"/>
      </w:tblGrid>
      <w:tr w:rsidR="0058593F" w:rsidRPr="003C3542" w:rsidTr="00A01366">
        <w:trPr>
          <w:trHeight w:val="445"/>
        </w:trPr>
        <w:tc>
          <w:tcPr>
            <w:tcW w:w="2835" w:type="dxa"/>
            <w:shd w:val="clear" w:color="auto" w:fill="auto"/>
          </w:tcPr>
          <w:p w:rsidR="0058593F" w:rsidRPr="003C3542" w:rsidRDefault="0058593F" w:rsidP="003C35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542">
              <w:rPr>
                <w:rFonts w:ascii="Times New Roman" w:hAnsi="Times New Roman" w:cs="Times New Roman"/>
                <w:iCs/>
                <w:sz w:val="24"/>
                <w:szCs w:val="24"/>
              </w:rPr>
              <w:t>Возрастная категория танцевального коллектива «Каблучок»</w:t>
            </w:r>
          </w:p>
        </w:tc>
        <w:tc>
          <w:tcPr>
            <w:tcW w:w="7052" w:type="dxa"/>
            <w:shd w:val="clear" w:color="auto" w:fill="auto"/>
          </w:tcPr>
          <w:p w:rsidR="0058593F" w:rsidRPr="003C3542" w:rsidRDefault="0058593F" w:rsidP="003C35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542">
              <w:rPr>
                <w:rFonts w:ascii="Times New Roman" w:hAnsi="Times New Roman" w:cs="Times New Roman"/>
                <w:iCs/>
                <w:sz w:val="24"/>
                <w:szCs w:val="24"/>
              </w:rPr>
              <w:t>Репертуар коллектива  за 2014 год</w:t>
            </w:r>
          </w:p>
        </w:tc>
      </w:tr>
      <w:tr w:rsidR="0058593F" w:rsidRPr="003C3542" w:rsidTr="00A01366">
        <w:tc>
          <w:tcPr>
            <w:tcW w:w="2835" w:type="dxa"/>
            <w:shd w:val="clear" w:color="auto" w:fill="auto"/>
          </w:tcPr>
          <w:p w:rsidR="0058593F" w:rsidRPr="003C3542" w:rsidRDefault="0058593F" w:rsidP="003C35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542">
              <w:rPr>
                <w:rFonts w:ascii="Times New Roman" w:hAnsi="Times New Roman" w:cs="Times New Roman"/>
                <w:iCs/>
                <w:sz w:val="24"/>
                <w:szCs w:val="24"/>
              </w:rPr>
              <w:t>Старшая группа:</w:t>
            </w:r>
          </w:p>
          <w:p w:rsidR="0058593F" w:rsidRPr="003C3542" w:rsidRDefault="0058593F" w:rsidP="003C3542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52" w:type="dxa"/>
            <w:shd w:val="clear" w:color="auto" w:fill="auto"/>
          </w:tcPr>
          <w:p w:rsidR="0058593F" w:rsidRPr="003C3542" w:rsidRDefault="0058593F" w:rsidP="003C35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542">
              <w:rPr>
                <w:rFonts w:ascii="Times New Roman" w:hAnsi="Times New Roman" w:cs="Times New Roman"/>
                <w:iCs/>
                <w:sz w:val="24"/>
                <w:szCs w:val="24"/>
              </w:rPr>
              <w:t>«Мини танец Снежок», «Комбат»</w:t>
            </w:r>
          </w:p>
          <w:p w:rsidR="0058593F" w:rsidRPr="003C3542" w:rsidRDefault="0058593F" w:rsidP="003C35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542">
              <w:rPr>
                <w:rFonts w:ascii="Times New Roman" w:hAnsi="Times New Roman" w:cs="Times New Roman"/>
                <w:iCs/>
                <w:sz w:val="24"/>
                <w:szCs w:val="24"/>
              </w:rPr>
              <w:t>«Рок</w:t>
            </w:r>
            <w:r w:rsidR="00E425F4" w:rsidRPr="003C354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C3542">
              <w:rPr>
                <w:rFonts w:ascii="Times New Roman" w:hAnsi="Times New Roman" w:cs="Times New Roman"/>
                <w:iCs/>
                <w:sz w:val="24"/>
                <w:szCs w:val="24"/>
              </w:rPr>
              <w:t>н-ролл», «Вальс»</w:t>
            </w:r>
          </w:p>
        </w:tc>
      </w:tr>
      <w:tr w:rsidR="0058593F" w:rsidRPr="003C3542" w:rsidTr="00A01366">
        <w:trPr>
          <w:trHeight w:val="727"/>
        </w:trPr>
        <w:tc>
          <w:tcPr>
            <w:tcW w:w="2835" w:type="dxa"/>
            <w:shd w:val="clear" w:color="auto" w:fill="auto"/>
          </w:tcPr>
          <w:p w:rsidR="0058593F" w:rsidRPr="003C3542" w:rsidRDefault="0058593F" w:rsidP="003C35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542">
              <w:rPr>
                <w:rFonts w:ascii="Times New Roman" w:hAnsi="Times New Roman" w:cs="Times New Roman"/>
                <w:iCs/>
                <w:sz w:val="24"/>
                <w:szCs w:val="24"/>
              </w:rPr>
              <w:t>Средняя группа:</w:t>
            </w:r>
          </w:p>
        </w:tc>
        <w:tc>
          <w:tcPr>
            <w:tcW w:w="7052" w:type="dxa"/>
            <w:shd w:val="clear" w:color="auto" w:fill="auto"/>
          </w:tcPr>
          <w:p w:rsidR="0058593F" w:rsidRPr="003C3542" w:rsidRDefault="0058593F" w:rsidP="003C35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542">
              <w:rPr>
                <w:rFonts w:ascii="Times New Roman" w:hAnsi="Times New Roman" w:cs="Times New Roman"/>
                <w:iCs/>
                <w:sz w:val="24"/>
                <w:szCs w:val="24"/>
              </w:rPr>
              <w:t>«Русский народный в современном стиле»</w:t>
            </w:r>
          </w:p>
          <w:p w:rsidR="0058593F" w:rsidRPr="003C3542" w:rsidRDefault="0058593F" w:rsidP="003C3542">
            <w:pPr>
              <w:ind w:firstLine="7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542">
              <w:rPr>
                <w:rFonts w:ascii="Times New Roman" w:hAnsi="Times New Roman" w:cs="Times New Roman"/>
                <w:iCs/>
                <w:sz w:val="24"/>
                <w:szCs w:val="24"/>
              </w:rPr>
              <w:t>«Мамино сердце», «Восточный»</w:t>
            </w:r>
          </w:p>
        </w:tc>
      </w:tr>
      <w:tr w:rsidR="0058593F" w:rsidRPr="003C3542" w:rsidTr="00A01366">
        <w:tc>
          <w:tcPr>
            <w:tcW w:w="2835" w:type="dxa"/>
            <w:shd w:val="clear" w:color="auto" w:fill="auto"/>
          </w:tcPr>
          <w:p w:rsidR="0058593F" w:rsidRPr="003C3542" w:rsidRDefault="0058593F" w:rsidP="003C35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542">
              <w:rPr>
                <w:rFonts w:ascii="Times New Roman" w:hAnsi="Times New Roman" w:cs="Times New Roman"/>
                <w:iCs/>
                <w:sz w:val="24"/>
                <w:szCs w:val="24"/>
              </w:rPr>
              <w:t>Младшая группа:</w:t>
            </w:r>
          </w:p>
        </w:tc>
        <w:tc>
          <w:tcPr>
            <w:tcW w:w="7052" w:type="dxa"/>
            <w:shd w:val="clear" w:color="auto" w:fill="auto"/>
          </w:tcPr>
          <w:p w:rsidR="00E425F4" w:rsidRPr="003C3542" w:rsidRDefault="0058593F" w:rsidP="003C35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5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«Снежинки», «Красные сапожки», «Мамино сердце», </w:t>
            </w:r>
          </w:p>
          <w:p w:rsidR="0058593F" w:rsidRPr="003C3542" w:rsidRDefault="0058593F" w:rsidP="003C35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542">
              <w:rPr>
                <w:rFonts w:ascii="Times New Roman" w:hAnsi="Times New Roman" w:cs="Times New Roman"/>
                <w:iCs/>
                <w:sz w:val="24"/>
                <w:szCs w:val="24"/>
              </w:rPr>
              <w:t>«Отец и дочь»</w:t>
            </w:r>
          </w:p>
        </w:tc>
      </w:tr>
      <w:tr w:rsidR="0058593F" w:rsidRPr="003C3542" w:rsidTr="00A01366">
        <w:tc>
          <w:tcPr>
            <w:tcW w:w="2835" w:type="dxa"/>
            <w:shd w:val="clear" w:color="auto" w:fill="auto"/>
          </w:tcPr>
          <w:p w:rsidR="0058593F" w:rsidRPr="003C3542" w:rsidRDefault="0058593F" w:rsidP="003C35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542">
              <w:rPr>
                <w:rFonts w:ascii="Times New Roman" w:hAnsi="Times New Roman" w:cs="Times New Roman"/>
                <w:iCs/>
                <w:sz w:val="24"/>
                <w:szCs w:val="24"/>
              </w:rPr>
              <w:t>«Сударушка»</w:t>
            </w:r>
            <w:r w:rsidR="00E425F4" w:rsidRPr="003C35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C3542">
              <w:rPr>
                <w:rFonts w:ascii="Times New Roman" w:hAnsi="Times New Roman" w:cs="Times New Roman"/>
                <w:iCs/>
                <w:sz w:val="24"/>
                <w:szCs w:val="24"/>
              </w:rPr>
              <w:t>взрослая группа:</w:t>
            </w:r>
          </w:p>
        </w:tc>
        <w:tc>
          <w:tcPr>
            <w:tcW w:w="7052" w:type="dxa"/>
            <w:shd w:val="clear" w:color="auto" w:fill="auto"/>
          </w:tcPr>
          <w:p w:rsidR="0058593F" w:rsidRPr="003C3542" w:rsidRDefault="0058593F" w:rsidP="003C35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542">
              <w:rPr>
                <w:rFonts w:ascii="Times New Roman" w:hAnsi="Times New Roman" w:cs="Times New Roman"/>
                <w:iCs/>
                <w:sz w:val="24"/>
                <w:szCs w:val="24"/>
              </w:rPr>
              <w:t>«Цыганский танец», «Веселые прачки»</w:t>
            </w:r>
          </w:p>
        </w:tc>
      </w:tr>
    </w:tbl>
    <w:p w:rsidR="00A01366" w:rsidRPr="00DC300D" w:rsidRDefault="00A01366" w:rsidP="00A01366">
      <w:pPr>
        <w:pStyle w:val="a3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C300D">
        <w:rPr>
          <w:rFonts w:ascii="Times New Roman" w:hAnsi="Times New Roman" w:cs="Times New Roman"/>
          <w:b/>
          <w:i/>
          <w:iCs/>
          <w:sz w:val="24"/>
          <w:szCs w:val="24"/>
        </w:rPr>
        <w:t>Хореография</w:t>
      </w:r>
      <w:r w:rsidR="00DF7E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с.Ванзеват</w:t>
      </w:r>
    </w:p>
    <w:p w:rsidR="00B50DA5" w:rsidRPr="00FC77CC" w:rsidRDefault="00B50DA5" w:rsidP="00B50DA5">
      <w:pPr>
        <w:pStyle w:val="a3"/>
        <w:ind w:left="57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77CC">
        <w:rPr>
          <w:rFonts w:ascii="Times New Roman" w:hAnsi="Times New Roman" w:cs="Times New Roman"/>
          <w:iCs/>
          <w:sz w:val="24"/>
          <w:szCs w:val="24"/>
        </w:rPr>
        <w:t xml:space="preserve">Хореографические коллективы продолжают работать по разным стилевым направлениям. Хореографическую студию народного и современного танца «Резонанс» (старшая группа) – посещают 14 человек. Данная студия ведет свою работу по постановке танцевальных номеров, которые используются в концертных программах. «Тут сэмие» («Искорка») создана для детей среднего звена, старшеклассников и молодежи. Студия «Якты акань» («Танцующие куклы») создана для детей дошкольного возраста и начальной школы. Данную  группу посещает 7 человек. Работа в студиях направлена на развитие физических и творческих способностей детей и приобщение к изучению национального танца и культуры танца в общем. </w:t>
      </w:r>
    </w:p>
    <w:p w:rsidR="007520B7" w:rsidRPr="00B50DA5" w:rsidRDefault="00B50DA5" w:rsidP="00B50DA5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77CC">
        <w:rPr>
          <w:rFonts w:ascii="Times New Roman" w:hAnsi="Times New Roman" w:cs="Times New Roman"/>
          <w:iCs/>
          <w:sz w:val="24"/>
          <w:szCs w:val="24"/>
        </w:rPr>
        <w:t>На празднике 9 мая – исполнены следующие постановки – танец с полотном, танец «Сердце матери», танец с цветами. Концерт «Для вас милые мамы!» - танцевальная композиция «Русский стайл», «Сердце матери» «Счастье женщины».А также танцевальные номер были использованы в национальном празднике «Вороний день»: «Рукавички», «Кавщ эви», и при постановке сказки-спектакля на 1 июня «Буратино», в развлекательной программе для пожилых.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C77CC">
        <w:rPr>
          <w:rFonts w:ascii="Times New Roman" w:hAnsi="Times New Roman" w:cs="Times New Roman"/>
          <w:iCs/>
          <w:sz w:val="24"/>
          <w:szCs w:val="24"/>
        </w:rPr>
        <w:t>В СДК «РОДНИК»</w:t>
      </w:r>
      <w:r>
        <w:rPr>
          <w:rFonts w:ascii="Times New Roman" w:hAnsi="Times New Roman" w:cs="Times New Roman"/>
          <w:iCs/>
          <w:sz w:val="24"/>
          <w:szCs w:val="24"/>
        </w:rPr>
        <w:t xml:space="preserve"> с.Ванзеват</w:t>
      </w:r>
      <w:r w:rsidRPr="00FC77CC">
        <w:rPr>
          <w:rFonts w:ascii="Times New Roman" w:hAnsi="Times New Roman" w:cs="Times New Roman"/>
          <w:iCs/>
          <w:sz w:val="24"/>
          <w:szCs w:val="24"/>
        </w:rPr>
        <w:t xml:space="preserve"> есть  две танцевальные группы: «Тут сэмие» - 14 человек, «Якты акань» -7 человек.</w:t>
      </w:r>
    </w:p>
    <w:p w:rsidR="00DF7E55" w:rsidRDefault="00DF7E55" w:rsidP="00A90221">
      <w:pPr>
        <w:pStyle w:val="12"/>
        <w:rPr>
          <w:rFonts w:ascii="Times New Roman" w:hAnsi="Times New Roman" w:cs="Times New Roman"/>
          <w:b/>
          <w:i/>
          <w:sz w:val="24"/>
          <w:szCs w:val="24"/>
        </w:rPr>
      </w:pPr>
    </w:p>
    <w:p w:rsidR="00F330B0" w:rsidRPr="00A01366" w:rsidRDefault="007520B7" w:rsidP="00A90221">
      <w:pPr>
        <w:pStyle w:val="12"/>
        <w:rPr>
          <w:rFonts w:ascii="Times New Roman" w:hAnsi="Times New Roman" w:cs="Times New Roman"/>
          <w:b/>
          <w:i/>
          <w:sz w:val="24"/>
          <w:szCs w:val="24"/>
        </w:rPr>
      </w:pPr>
      <w:r w:rsidRPr="00A01366">
        <w:rPr>
          <w:rFonts w:ascii="Times New Roman" w:hAnsi="Times New Roman" w:cs="Times New Roman"/>
          <w:b/>
          <w:i/>
          <w:sz w:val="24"/>
          <w:szCs w:val="24"/>
        </w:rPr>
        <w:t>Театральный</w:t>
      </w:r>
    </w:p>
    <w:p w:rsidR="00BA47C5" w:rsidRDefault="00BA47C5" w:rsidP="00A01366">
      <w:pPr>
        <w:pStyle w:val="12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25FA">
        <w:rPr>
          <w:rFonts w:ascii="Times New Roman" w:hAnsi="Times New Roman" w:cs="Times New Roman"/>
          <w:iCs/>
          <w:sz w:val="24"/>
          <w:szCs w:val="24"/>
        </w:rPr>
        <w:lastRenderedPageBreak/>
        <w:t>В муниципальном казённом учреждении культуры «Сельский дом культуры «Р</w:t>
      </w:r>
      <w:r w:rsidR="00A01366">
        <w:rPr>
          <w:rFonts w:ascii="Times New Roman" w:hAnsi="Times New Roman" w:cs="Times New Roman"/>
          <w:iCs/>
          <w:sz w:val="24"/>
          <w:szCs w:val="24"/>
        </w:rPr>
        <w:t>ОДНИК</w:t>
      </w:r>
      <w:r w:rsidRPr="00D225FA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01366">
        <w:rPr>
          <w:rFonts w:ascii="Times New Roman" w:hAnsi="Times New Roman" w:cs="Times New Roman"/>
          <w:iCs/>
          <w:sz w:val="24"/>
          <w:szCs w:val="24"/>
        </w:rPr>
        <w:t xml:space="preserve">с.Полноват </w:t>
      </w:r>
      <w:r>
        <w:rPr>
          <w:rFonts w:ascii="Times New Roman" w:hAnsi="Times New Roman" w:cs="Times New Roman"/>
          <w:iCs/>
          <w:sz w:val="24"/>
          <w:szCs w:val="24"/>
        </w:rPr>
        <w:t>ведут свою работу три театральных кружка, это «Театральные подмостки» в которую входит молодёжь до 35 лет и посещает этот кружок 12 человек. Так же «Театральные подмостки» для людей старшего поколения</w:t>
      </w:r>
      <w:r w:rsidR="00964AE2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который посещает 4 человека, и театральный кружок «Детская фантазия», ег</w:t>
      </w:r>
      <w:r w:rsidR="00964AE2">
        <w:rPr>
          <w:rFonts w:ascii="Times New Roman" w:hAnsi="Times New Roman" w:cs="Times New Roman"/>
          <w:iCs/>
          <w:sz w:val="24"/>
          <w:szCs w:val="24"/>
        </w:rPr>
        <w:t>о посещают 3 человека – это дет</w:t>
      </w:r>
      <w:r>
        <w:rPr>
          <w:rFonts w:ascii="Times New Roman" w:hAnsi="Times New Roman" w:cs="Times New Roman"/>
          <w:iCs/>
          <w:sz w:val="24"/>
          <w:szCs w:val="24"/>
        </w:rPr>
        <w:t xml:space="preserve">и до 14 лет. Руководителем театральных кружков является Немысова </w:t>
      </w:r>
      <w:r w:rsidR="00964AE2">
        <w:rPr>
          <w:rFonts w:ascii="Times New Roman" w:hAnsi="Times New Roman" w:cs="Times New Roman"/>
          <w:iCs/>
          <w:sz w:val="24"/>
          <w:szCs w:val="24"/>
        </w:rPr>
        <w:t xml:space="preserve">О.Н. </w:t>
      </w:r>
      <w:r>
        <w:rPr>
          <w:rFonts w:ascii="Times New Roman" w:hAnsi="Times New Roman" w:cs="Times New Roman"/>
          <w:iCs/>
          <w:sz w:val="24"/>
          <w:szCs w:val="24"/>
        </w:rPr>
        <w:t>На протяжении 2014 года теа</w:t>
      </w:r>
      <w:r w:rsidR="00964AE2">
        <w:rPr>
          <w:rFonts w:ascii="Times New Roman" w:hAnsi="Times New Roman" w:cs="Times New Roman"/>
          <w:iCs/>
          <w:sz w:val="24"/>
          <w:szCs w:val="24"/>
        </w:rPr>
        <w:t xml:space="preserve">трализованные </w:t>
      </w:r>
      <w:r>
        <w:rPr>
          <w:rFonts w:ascii="Times New Roman" w:hAnsi="Times New Roman" w:cs="Times New Roman"/>
          <w:iCs/>
          <w:sz w:val="24"/>
          <w:szCs w:val="24"/>
        </w:rPr>
        <w:t>представления радовали гостей и жителей села Полноват. Например</w:t>
      </w:r>
      <w:r w:rsidR="00964AE2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как на общепоселковом гулянии проводов русской зимы все могли посмотреть театрализованное представление «Как иноземные гости весну попридержать удумали».</w:t>
      </w:r>
      <w:r w:rsidR="00964AE2">
        <w:rPr>
          <w:rFonts w:ascii="Times New Roman" w:hAnsi="Times New Roman" w:cs="Times New Roman"/>
          <w:iCs/>
          <w:sz w:val="24"/>
          <w:szCs w:val="24"/>
        </w:rPr>
        <w:t xml:space="preserve"> Зрители,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наблюдая </w:t>
      </w:r>
      <w:r w:rsidR="00964AE2">
        <w:rPr>
          <w:rFonts w:ascii="Times New Roman" w:hAnsi="Times New Roman" w:cs="Times New Roman"/>
          <w:iCs/>
          <w:sz w:val="24"/>
          <w:szCs w:val="24"/>
        </w:rPr>
        <w:t>действие,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происходящее на сцене были в восторге от того</w:t>
      </w:r>
      <w:r w:rsidR="00964AE2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как свою роль преподнесла им участница кружка «Театральные подмостки» Черноусова </w:t>
      </w:r>
      <w:r w:rsidR="00964AE2">
        <w:rPr>
          <w:rFonts w:ascii="Times New Roman" w:hAnsi="Times New Roman" w:cs="Times New Roman"/>
          <w:iCs/>
          <w:sz w:val="24"/>
          <w:szCs w:val="24"/>
        </w:rPr>
        <w:t>Виктория,</w:t>
      </w:r>
      <w:r>
        <w:rPr>
          <w:rFonts w:ascii="Times New Roman" w:hAnsi="Times New Roman" w:cs="Times New Roman"/>
          <w:iCs/>
          <w:sz w:val="24"/>
          <w:szCs w:val="24"/>
        </w:rPr>
        <w:t xml:space="preserve"> сыгравшая американца</w:t>
      </w:r>
      <w:r w:rsidR="00964AE2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который хотел удержать зиму. В июне месяце проводился праздничный концерт посвященный Дню защиты детей «Веселушки лета!» Порадовали маленьких </w:t>
      </w:r>
      <w:r w:rsidR="00964AE2">
        <w:rPr>
          <w:rFonts w:ascii="Times New Roman" w:hAnsi="Times New Roman" w:cs="Times New Roman"/>
          <w:iCs/>
          <w:sz w:val="24"/>
          <w:szCs w:val="24"/>
        </w:rPr>
        <w:t>гостей участники театрального кружка, сыграв роль пиратов, приплывших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корабле из далеких морей, что-бы поздравить и провести игровое шоу с детками</w:t>
      </w:r>
      <w:r w:rsidR="00964AE2">
        <w:rPr>
          <w:rFonts w:ascii="Times New Roman" w:hAnsi="Times New Roman" w:cs="Times New Roman"/>
          <w:iCs/>
          <w:sz w:val="24"/>
          <w:szCs w:val="24"/>
        </w:rPr>
        <w:t>. Участники кружка</w:t>
      </w:r>
      <w:r>
        <w:rPr>
          <w:rFonts w:ascii="Times New Roman" w:hAnsi="Times New Roman" w:cs="Times New Roman"/>
          <w:iCs/>
          <w:sz w:val="24"/>
          <w:szCs w:val="24"/>
        </w:rPr>
        <w:t xml:space="preserve"> «Театральные подмостки» и «Фантазии» долго и тщательно продумывали своих персонажей</w:t>
      </w:r>
      <w:r w:rsidR="00964AE2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с ответственностью подошли к сценарию и подборке сценических костюмов. Все остались довольны праздником и ждут новых встреч с персонажами представления. В июле 2014 года прошло общепоселковое гуляние, посвященное Дню села и Дню р</w:t>
      </w:r>
      <w:r w:rsidR="00964AE2">
        <w:rPr>
          <w:rFonts w:ascii="Times New Roman" w:hAnsi="Times New Roman" w:cs="Times New Roman"/>
          <w:iCs/>
          <w:sz w:val="24"/>
          <w:szCs w:val="24"/>
        </w:rPr>
        <w:t xml:space="preserve">ыбака «Души прекрасные порывы!», </w:t>
      </w:r>
      <w:r>
        <w:rPr>
          <w:rFonts w:ascii="Times New Roman" w:hAnsi="Times New Roman" w:cs="Times New Roman"/>
          <w:iCs/>
          <w:sz w:val="24"/>
          <w:szCs w:val="24"/>
        </w:rPr>
        <w:t>в котором были задействованы почти все участники театральных кружков. Зрителей порадовали Царь Нептун, лягушата, русалки из глубин наших рек, рыбак и</w:t>
      </w:r>
      <w:r w:rsidR="00964AE2">
        <w:rPr>
          <w:rFonts w:ascii="Times New Roman" w:hAnsi="Times New Roman" w:cs="Times New Roman"/>
          <w:iCs/>
          <w:sz w:val="24"/>
          <w:szCs w:val="24"/>
        </w:rPr>
        <w:t xml:space="preserve"> рыбачка. После представления </w:t>
      </w:r>
      <w:r>
        <w:rPr>
          <w:rFonts w:ascii="Times New Roman" w:hAnsi="Times New Roman" w:cs="Times New Roman"/>
          <w:iCs/>
          <w:sz w:val="24"/>
          <w:szCs w:val="24"/>
        </w:rPr>
        <w:t>у зрителей осталось море позитивных эмоций и хорошего настроения.</w:t>
      </w:r>
    </w:p>
    <w:p w:rsidR="00964AE2" w:rsidRPr="00A01366" w:rsidRDefault="00964AE2" w:rsidP="00964AE2">
      <w:pPr>
        <w:pStyle w:val="12"/>
        <w:rPr>
          <w:rFonts w:ascii="Times New Roman" w:hAnsi="Times New Roman" w:cs="Times New Roman"/>
          <w:b/>
          <w:i/>
          <w:sz w:val="24"/>
          <w:szCs w:val="24"/>
        </w:rPr>
      </w:pPr>
      <w:r w:rsidRPr="00A01366">
        <w:rPr>
          <w:rFonts w:ascii="Times New Roman" w:hAnsi="Times New Roman" w:cs="Times New Roman"/>
          <w:b/>
          <w:i/>
          <w:sz w:val="24"/>
          <w:szCs w:val="24"/>
        </w:rPr>
        <w:t>Театральный</w:t>
      </w:r>
      <w:r w:rsidR="00DF7E55">
        <w:rPr>
          <w:rFonts w:ascii="Times New Roman" w:hAnsi="Times New Roman" w:cs="Times New Roman"/>
          <w:b/>
          <w:i/>
          <w:sz w:val="24"/>
          <w:szCs w:val="24"/>
        </w:rPr>
        <w:t xml:space="preserve"> с.Ванзеват</w:t>
      </w:r>
    </w:p>
    <w:p w:rsidR="00E425F4" w:rsidRPr="00B50DA5" w:rsidRDefault="00B50DA5" w:rsidP="00B50DA5">
      <w:pPr>
        <w:pStyle w:val="12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DA5">
        <w:rPr>
          <w:rFonts w:ascii="Times New Roman" w:hAnsi="Times New Roman" w:cs="Times New Roman"/>
          <w:sz w:val="24"/>
          <w:szCs w:val="24"/>
        </w:rPr>
        <w:t xml:space="preserve">В </w:t>
      </w:r>
      <w:r w:rsidR="00964AE2" w:rsidRPr="00B50DA5">
        <w:rPr>
          <w:rFonts w:ascii="Times New Roman" w:hAnsi="Times New Roman" w:cs="Times New Roman"/>
          <w:sz w:val="24"/>
          <w:szCs w:val="24"/>
        </w:rPr>
        <w:t>МКУК СДК «РОДНИК» с.Ван</w:t>
      </w:r>
      <w:r w:rsidRPr="00B50DA5">
        <w:rPr>
          <w:rFonts w:ascii="Times New Roman" w:hAnsi="Times New Roman" w:cs="Times New Roman"/>
          <w:sz w:val="24"/>
          <w:szCs w:val="24"/>
        </w:rPr>
        <w:t>зеват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964AE2" w:rsidRPr="00B50DA5">
        <w:rPr>
          <w:rFonts w:ascii="Times New Roman" w:hAnsi="Times New Roman" w:cs="Times New Roman"/>
          <w:iCs/>
          <w:sz w:val="24"/>
          <w:szCs w:val="24"/>
        </w:rPr>
        <w:t xml:space="preserve">уководителем театрального кружка является  Брусенцева Н.Е. </w:t>
      </w:r>
      <w:r>
        <w:rPr>
          <w:rFonts w:ascii="Times New Roman" w:hAnsi="Times New Roman" w:cs="Times New Roman"/>
          <w:iCs/>
          <w:sz w:val="24"/>
          <w:szCs w:val="24"/>
        </w:rPr>
        <w:t xml:space="preserve">Театральный кружок </w:t>
      </w:r>
      <w:r w:rsidR="00964AE2" w:rsidRPr="00B50DA5">
        <w:rPr>
          <w:rFonts w:ascii="Times New Roman" w:hAnsi="Times New Roman" w:cs="Times New Roman"/>
          <w:iCs/>
          <w:sz w:val="24"/>
          <w:szCs w:val="24"/>
        </w:rPr>
        <w:t>состоит из д</w:t>
      </w:r>
      <w:r w:rsidR="007C4506" w:rsidRPr="00B50DA5">
        <w:rPr>
          <w:rFonts w:ascii="Times New Roman" w:hAnsi="Times New Roman" w:cs="Times New Roman"/>
          <w:iCs/>
          <w:sz w:val="24"/>
          <w:szCs w:val="24"/>
        </w:rPr>
        <w:t xml:space="preserve">етской и взрослой группы. Участники </w:t>
      </w:r>
      <w:r w:rsidR="00964AE2" w:rsidRPr="00B50DA5">
        <w:rPr>
          <w:rFonts w:ascii="Times New Roman" w:hAnsi="Times New Roman" w:cs="Times New Roman"/>
          <w:iCs/>
          <w:sz w:val="24"/>
          <w:szCs w:val="24"/>
        </w:rPr>
        <w:t xml:space="preserve"> участвуют в основном в детских утренниках, а взрослые разучивают </w:t>
      </w:r>
      <w:r>
        <w:rPr>
          <w:rFonts w:ascii="Times New Roman" w:hAnsi="Times New Roman" w:cs="Times New Roman"/>
          <w:iCs/>
          <w:sz w:val="24"/>
          <w:szCs w:val="24"/>
        </w:rPr>
        <w:t xml:space="preserve">мини-постановки для концертов.  </w:t>
      </w:r>
      <w:r w:rsidR="00964AE2" w:rsidRPr="00B50DA5">
        <w:rPr>
          <w:rFonts w:ascii="Times New Roman" w:hAnsi="Times New Roman" w:cs="Times New Roman"/>
          <w:iCs/>
          <w:sz w:val="24"/>
          <w:szCs w:val="24"/>
        </w:rPr>
        <w:t>В к</w:t>
      </w:r>
      <w:r>
        <w:rPr>
          <w:rFonts w:ascii="Times New Roman" w:hAnsi="Times New Roman" w:cs="Times New Roman"/>
          <w:iCs/>
          <w:sz w:val="24"/>
          <w:szCs w:val="24"/>
        </w:rPr>
        <w:t>онцертной программе к</w:t>
      </w:r>
      <w:r w:rsidR="00964AE2" w:rsidRPr="00B50DA5">
        <w:rPr>
          <w:rFonts w:ascii="Times New Roman" w:hAnsi="Times New Roman" w:cs="Times New Roman"/>
          <w:iCs/>
          <w:sz w:val="24"/>
          <w:szCs w:val="24"/>
        </w:rPr>
        <w:t xml:space="preserve"> 9 мая – сценка-вальс.; 1 июня – музыкальная сказка-спектакль «Буратино», 13 апреля – театрализованное представление посвященное проводам «Русской зимы». 23 февраля – сценка «Один день армейской жизни». На 8 марта дети читали стихи со сцены.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4AE2" w:rsidRPr="00B50DA5">
        <w:rPr>
          <w:rFonts w:ascii="Times New Roman" w:hAnsi="Times New Roman" w:cs="Times New Roman"/>
          <w:iCs/>
          <w:sz w:val="24"/>
          <w:szCs w:val="24"/>
        </w:rPr>
        <w:t>Театрал</w:t>
      </w:r>
      <w:r w:rsidR="002767F1" w:rsidRPr="00B50DA5">
        <w:rPr>
          <w:rFonts w:ascii="Times New Roman" w:hAnsi="Times New Roman" w:cs="Times New Roman"/>
          <w:iCs/>
          <w:sz w:val="24"/>
          <w:szCs w:val="24"/>
        </w:rPr>
        <w:t>ьный кружок посещают 6 человек.</w:t>
      </w:r>
    </w:p>
    <w:p w:rsidR="007520B7" w:rsidRPr="002767F1" w:rsidRDefault="007520B7" w:rsidP="007520B7">
      <w:pPr>
        <w:pStyle w:val="a3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520B7">
        <w:rPr>
          <w:rFonts w:ascii="Times New Roman" w:hAnsi="Times New Roman" w:cs="Times New Roman"/>
          <w:b/>
          <w:i/>
          <w:iCs/>
          <w:sz w:val="24"/>
          <w:szCs w:val="24"/>
        </w:rPr>
        <w:t>Оркест</w:t>
      </w:r>
      <w:r w:rsidR="002767F1">
        <w:rPr>
          <w:rFonts w:ascii="Times New Roman" w:hAnsi="Times New Roman" w:cs="Times New Roman"/>
          <w:b/>
          <w:i/>
          <w:iCs/>
          <w:sz w:val="24"/>
          <w:szCs w:val="24"/>
        </w:rPr>
        <w:t>ры народных инструментов -  нет</w:t>
      </w:r>
    </w:p>
    <w:p w:rsidR="007520B7" w:rsidRDefault="007520B7" w:rsidP="007520B7">
      <w:pPr>
        <w:pStyle w:val="a3"/>
        <w:ind w:left="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2767F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Изобразительное искусство</w:t>
      </w:r>
    </w:p>
    <w:p w:rsidR="007520B7" w:rsidRDefault="00D25202" w:rsidP="00C135D7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2390">
        <w:rPr>
          <w:rFonts w:ascii="Times New Roman" w:hAnsi="Times New Roman" w:cs="Times New Roman"/>
          <w:b/>
          <w:iCs/>
          <w:sz w:val="32"/>
          <w:szCs w:val="32"/>
        </w:rPr>
        <w:tab/>
      </w:r>
      <w:r w:rsidR="00BA47C5" w:rsidRPr="00C42C39">
        <w:rPr>
          <w:rFonts w:ascii="Times New Roman" w:hAnsi="Times New Roman" w:cs="Times New Roman"/>
          <w:iCs/>
          <w:sz w:val="24"/>
          <w:szCs w:val="24"/>
        </w:rPr>
        <w:t>В муниципальном казённом учреждении культуры «Сельский дом культуры «Р</w:t>
      </w:r>
      <w:r w:rsidR="00C135D7">
        <w:rPr>
          <w:rFonts w:ascii="Times New Roman" w:hAnsi="Times New Roman" w:cs="Times New Roman"/>
          <w:iCs/>
          <w:sz w:val="24"/>
          <w:szCs w:val="24"/>
        </w:rPr>
        <w:t>ОДНИК</w:t>
      </w:r>
      <w:r w:rsidR="00BA47C5" w:rsidRPr="00C42C39">
        <w:rPr>
          <w:rFonts w:ascii="Times New Roman" w:hAnsi="Times New Roman" w:cs="Times New Roman"/>
          <w:iCs/>
          <w:sz w:val="24"/>
          <w:szCs w:val="24"/>
        </w:rPr>
        <w:t>» кружок по изобразительному искусству</w:t>
      </w:r>
      <w:r w:rsidR="00C135D7">
        <w:rPr>
          <w:rFonts w:ascii="Times New Roman" w:hAnsi="Times New Roman" w:cs="Times New Roman"/>
          <w:iCs/>
          <w:sz w:val="24"/>
          <w:szCs w:val="24"/>
        </w:rPr>
        <w:t xml:space="preserve"> открыт с 2010</w:t>
      </w:r>
      <w:r w:rsidR="00BA47C5" w:rsidRPr="00C42C39">
        <w:rPr>
          <w:rFonts w:ascii="Times New Roman" w:hAnsi="Times New Roman" w:cs="Times New Roman"/>
          <w:iCs/>
          <w:sz w:val="24"/>
          <w:szCs w:val="24"/>
        </w:rPr>
        <w:t xml:space="preserve"> года и его</w:t>
      </w:r>
      <w:r w:rsidR="00C135D7">
        <w:rPr>
          <w:rFonts w:ascii="Times New Roman" w:hAnsi="Times New Roman" w:cs="Times New Roman"/>
          <w:iCs/>
          <w:sz w:val="24"/>
          <w:szCs w:val="24"/>
        </w:rPr>
        <w:t xml:space="preserve"> посещают 12 человек, это дети</w:t>
      </w:r>
      <w:r w:rsidR="00BA47C5" w:rsidRPr="00C42C39">
        <w:rPr>
          <w:rFonts w:ascii="Times New Roman" w:hAnsi="Times New Roman" w:cs="Times New Roman"/>
          <w:iCs/>
          <w:sz w:val="24"/>
          <w:szCs w:val="24"/>
        </w:rPr>
        <w:t xml:space="preserve"> до 14 лет. Руководитель данного кружка Немысова Ольга Николаевна на занятиях прививает детям любовь к Родине, своему краю и маленькому селению на карте Югры. Занятия проходят насыщенно и интересно с показом слайдов, чтением поэзии. Вот </w:t>
      </w:r>
      <w:r w:rsidR="00C135D7" w:rsidRPr="00C42C39">
        <w:rPr>
          <w:rFonts w:ascii="Times New Roman" w:hAnsi="Times New Roman" w:cs="Times New Roman"/>
          <w:iCs/>
          <w:sz w:val="24"/>
          <w:szCs w:val="24"/>
        </w:rPr>
        <w:t>как,</w:t>
      </w:r>
      <w:r w:rsidR="00BA47C5" w:rsidRPr="00C42C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135D7" w:rsidRPr="00C42C39">
        <w:rPr>
          <w:rFonts w:ascii="Times New Roman" w:hAnsi="Times New Roman" w:cs="Times New Roman"/>
          <w:iCs/>
          <w:sz w:val="24"/>
          <w:szCs w:val="24"/>
        </w:rPr>
        <w:t>например,</w:t>
      </w:r>
      <w:r w:rsidR="00BA47C5" w:rsidRPr="00C42C39">
        <w:rPr>
          <w:rFonts w:ascii="Times New Roman" w:hAnsi="Times New Roman" w:cs="Times New Roman"/>
          <w:iCs/>
          <w:sz w:val="24"/>
          <w:szCs w:val="24"/>
        </w:rPr>
        <w:t xml:space="preserve"> в мае месяце прошла беседа с детьми по профилактике ПАВ «Скажи наркотикам нет!» «Курить – здоровью вредить!» в завершении беседы и показа слайдов детям было дано задание</w:t>
      </w:r>
      <w:r w:rsidR="00C135D7">
        <w:rPr>
          <w:rFonts w:ascii="Times New Roman" w:hAnsi="Times New Roman" w:cs="Times New Roman"/>
          <w:iCs/>
          <w:sz w:val="24"/>
          <w:szCs w:val="24"/>
        </w:rPr>
        <w:t>,</w:t>
      </w:r>
      <w:r w:rsidR="00BA47C5" w:rsidRPr="00C42C39">
        <w:rPr>
          <w:rFonts w:ascii="Times New Roman" w:hAnsi="Times New Roman" w:cs="Times New Roman"/>
          <w:iCs/>
          <w:sz w:val="24"/>
          <w:szCs w:val="24"/>
        </w:rPr>
        <w:t xml:space="preserve"> нарисовать рисунок по данной тематике: «Проблема наркомании глазами ребенка».</w:t>
      </w:r>
      <w:r w:rsidR="00C135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A47C5" w:rsidRPr="00C42C39">
        <w:rPr>
          <w:rFonts w:ascii="Times New Roman" w:hAnsi="Times New Roman" w:cs="Times New Roman"/>
          <w:iCs/>
          <w:sz w:val="24"/>
          <w:szCs w:val="24"/>
        </w:rPr>
        <w:t>В июне прошел конкурс плакатов о вреде вредных привычек среди клубны</w:t>
      </w:r>
      <w:r w:rsidR="00C135D7">
        <w:rPr>
          <w:rFonts w:ascii="Times New Roman" w:hAnsi="Times New Roman" w:cs="Times New Roman"/>
          <w:iCs/>
          <w:sz w:val="24"/>
          <w:szCs w:val="24"/>
        </w:rPr>
        <w:t xml:space="preserve">х формирований «Шаг в будущее!». </w:t>
      </w:r>
      <w:r w:rsidR="00BA47C5" w:rsidRPr="00C42C39">
        <w:rPr>
          <w:rFonts w:ascii="Times New Roman" w:hAnsi="Times New Roman" w:cs="Times New Roman"/>
          <w:iCs/>
          <w:sz w:val="24"/>
          <w:szCs w:val="24"/>
        </w:rPr>
        <w:t xml:space="preserve">Беседа по ППБ прошла в виде игровой программы и закончилась тем, что </w:t>
      </w:r>
      <w:r w:rsidR="00C135D7" w:rsidRPr="00C42C39">
        <w:rPr>
          <w:rFonts w:ascii="Times New Roman" w:hAnsi="Times New Roman" w:cs="Times New Roman"/>
          <w:iCs/>
          <w:sz w:val="24"/>
          <w:szCs w:val="24"/>
        </w:rPr>
        <w:t>дети,</w:t>
      </w:r>
      <w:r w:rsidR="00BA47C5" w:rsidRPr="00C42C39">
        <w:rPr>
          <w:rFonts w:ascii="Times New Roman" w:hAnsi="Times New Roman" w:cs="Times New Roman"/>
          <w:iCs/>
          <w:sz w:val="24"/>
          <w:szCs w:val="24"/>
        </w:rPr>
        <w:t xml:space="preserve"> разбившись на </w:t>
      </w:r>
      <w:r w:rsidR="00C135D7" w:rsidRPr="00C42C39">
        <w:rPr>
          <w:rFonts w:ascii="Times New Roman" w:hAnsi="Times New Roman" w:cs="Times New Roman"/>
          <w:iCs/>
          <w:sz w:val="24"/>
          <w:szCs w:val="24"/>
        </w:rPr>
        <w:t>команды,</w:t>
      </w:r>
      <w:r w:rsidR="00BA47C5" w:rsidRPr="00C42C39">
        <w:rPr>
          <w:rFonts w:ascii="Times New Roman" w:hAnsi="Times New Roman" w:cs="Times New Roman"/>
          <w:iCs/>
          <w:sz w:val="24"/>
          <w:szCs w:val="24"/>
        </w:rPr>
        <w:t xml:space="preserve"> нарисовали плакаты по данной теме. Жюри затруднилось подвести итоги конкурса плакатов, так как дети, рисуя, вложили всю душу в свое творчество.  В сентябре месяце прошла выставка рисунков под названием «Край, где прописано сердце!», дети с огромным удовольствием п</w:t>
      </w:r>
      <w:r w:rsidR="00C135D7">
        <w:rPr>
          <w:rFonts w:ascii="Times New Roman" w:hAnsi="Times New Roman" w:cs="Times New Roman"/>
          <w:iCs/>
          <w:sz w:val="24"/>
          <w:szCs w:val="24"/>
        </w:rPr>
        <w:t>риняли в ней участие, а дет</w:t>
      </w:r>
      <w:r w:rsidR="00BA47C5" w:rsidRPr="00C42C39">
        <w:rPr>
          <w:rFonts w:ascii="Times New Roman" w:hAnsi="Times New Roman" w:cs="Times New Roman"/>
          <w:iCs/>
          <w:sz w:val="24"/>
          <w:szCs w:val="24"/>
        </w:rPr>
        <w:t xml:space="preserve">и постарше </w:t>
      </w:r>
      <w:r w:rsidR="00C135D7">
        <w:rPr>
          <w:rFonts w:ascii="Times New Roman" w:hAnsi="Times New Roman" w:cs="Times New Roman"/>
          <w:iCs/>
          <w:sz w:val="24"/>
          <w:szCs w:val="24"/>
        </w:rPr>
        <w:t>свои рисунки нарисовали</w:t>
      </w:r>
      <w:r w:rsidR="00BA47C5" w:rsidRPr="00C42C39">
        <w:rPr>
          <w:rFonts w:ascii="Times New Roman" w:hAnsi="Times New Roman" w:cs="Times New Roman"/>
          <w:iCs/>
          <w:sz w:val="24"/>
          <w:szCs w:val="24"/>
        </w:rPr>
        <w:t xml:space="preserve"> акварелью</w:t>
      </w:r>
      <w:r w:rsidR="00C135D7">
        <w:rPr>
          <w:rFonts w:ascii="Times New Roman" w:hAnsi="Times New Roman" w:cs="Times New Roman"/>
          <w:iCs/>
          <w:sz w:val="24"/>
          <w:szCs w:val="24"/>
        </w:rPr>
        <w:t>,</w:t>
      </w:r>
      <w:r w:rsidR="00BA47C5" w:rsidRPr="00C42C39">
        <w:rPr>
          <w:rFonts w:ascii="Times New Roman" w:hAnsi="Times New Roman" w:cs="Times New Roman"/>
          <w:iCs/>
          <w:sz w:val="24"/>
          <w:szCs w:val="24"/>
        </w:rPr>
        <w:t xml:space="preserve"> передав все осеннее настроение любимого края!</w:t>
      </w:r>
    </w:p>
    <w:p w:rsidR="007520B7" w:rsidRPr="007520B7" w:rsidRDefault="007520B7" w:rsidP="007520B7">
      <w:pPr>
        <w:pStyle w:val="a3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520B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Хоровой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7520B7">
        <w:rPr>
          <w:rFonts w:ascii="Times New Roman" w:hAnsi="Times New Roman" w:cs="Times New Roman"/>
          <w:b/>
          <w:i/>
          <w:iCs/>
          <w:sz w:val="24"/>
          <w:szCs w:val="24"/>
        </w:rPr>
        <w:t>нет</w:t>
      </w:r>
    </w:p>
    <w:p w:rsidR="007520B7" w:rsidRPr="007520B7" w:rsidRDefault="007520B7" w:rsidP="007520B7">
      <w:pPr>
        <w:pStyle w:val="a3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520B7">
        <w:rPr>
          <w:rFonts w:ascii="Times New Roman" w:hAnsi="Times New Roman" w:cs="Times New Roman"/>
          <w:b/>
          <w:i/>
          <w:iCs/>
          <w:sz w:val="24"/>
          <w:szCs w:val="24"/>
        </w:rPr>
        <w:t>Фольклор</w:t>
      </w:r>
      <w:r w:rsidR="00D2520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- нет</w:t>
      </w:r>
    </w:p>
    <w:p w:rsidR="007520B7" w:rsidRDefault="007520B7" w:rsidP="007520B7">
      <w:pPr>
        <w:pStyle w:val="a3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520B7">
        <w:rPr>
          <w:rFonts w:ascii="Times New Roman" w:hAnsi="Times New Roman" w:cs="Times New Roman"/>
          <w:b/>
          <w:i/>
          <w:iCs/>
          <w:sz w:val="24"/>
          <w:szCs w:val="24"/>
        </w:rPr>
        <w:t>Вокал</w:t>
      </w:r>
    </w:p>
    <w:p w:rsidR="007520B7" w:rsidRDefault="00E425F4" w:rsidP="00D25202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D25202">
        <w:rPr>
          <w:rFonts w:ascii="Times New Roman" w:hAnsi="Times New Roman"/>
          <w:sz w:val="24"/>
          <w:szCs w:val="24"/>
        </w:rPr>
        <w:lastRenderedPageBreak/>
        <w:t>В</w:t>
      </w:r>
      <w:r w:rsidR="007520B7" w:rsidRPr="00D25202">
        <w:rPr>
          <w:rFonts w:ascii="Times New Roman" w:hAnsi="Times New Roman"/>
          <w:sz w:val="24"/>
          <w:szCs w:val="24"/>
        </w:rPr>
        <w:t xml:space="preserve"> муниципальном казённом учреждение культуры «Сельский дом культуры «РОДНИК» </w:t>
      </w:r>
      <w:r w:rsidRPr="00D25202">
        <w:rPr>
          <w:rFonts w:ascii="Times New Roman" w:hAnsi="Times New Roman"/>
          <w:sz w:val="24"/>
          <w:szCs w:val="24"/>
        </w:rPr>
        <w:t>два</w:t>
      </w:r>
      <w:r w:rsidR="007520B7" w:rsidRPr="00D25202">
        <w:rPr>
          <w:rFonts w:ascii="Times New Roman" w:hAnsi="Times New Roman"/>
          <w:sz w:val="24"/>
          <w:szCs w:val="24"/>
        </w:rPr>
        <w:t xml:space="preserve"> кружка по вокалу.  Ансамбль «Надежда» - старшее поколение, численность 8 человек; «Соловушка»– дети до 14 лет,</w:t>
      </w:r>
      <w:r w:rsidR="00C135D7">
        <w:rPr>
          <w:rFonts w:ascii="Times New Roman" w:hAnsi="Times New Roman"/>
          <w:sz w:val="24"/>
          <w:szCs w:val="24"/>
        </w:rPr>
        <w:t xml:space="preserve"> численность 6</w:t>
      </w:r>
      <w:r w:rsidR="007520B7" w:rsidRPr="00D25202">
        <w:rPr>
          <w:rFonts w:ascii="Times New Roman" w:hAnsi="Times New Roman"/>
          <w:sz w:val="24"/>
          <w:szCs w:val="24"/>
        </w:rPr>
        <w:t xml:space="preserve"> человек.</w:t>
      </w:r>
    </w:p>
    <w:p w:rsidR="007E2AC0" w:rsidRDefault="007E2AC0" w:rsidP="007E2A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668AC">
        <w:rPr>
          <w:rFonts w:ascii="Times New Roman" w:hAnsi="Times New Roman" w:cs="Times New Roman"/>
          <w:sz w:val="24"/>
          <w:szCs w:val="24"/>
        </w:rPr>
        <w:t>окальный коллектив «Надежда», руководителем кружка является Л.Н.Ермакова. В состав ко</w:t>
      </w:r>
      <w:r>
        <w:rPr>
          <w:rFonts w:ascii="Times New Roman" w:hAnsi="Times New Roman" w:cs="Times New Roman"/>
          <w:sz w:val="24"/>
          <w:szCs w:val="24"/>
        </w:rPr>
        <w:t xml:space="preserve">ллектива «Надежда» входит 8 человек, участники коллектива все люди пожилого возраста. </w:t>
      </w:r>
    </w:p>
    <w:p w:rsidR="007E2AC0" w:rsidRPr="00E20EBF" w:rsidRDefault="007E2AC0" w:rsidP="007E2A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многих</w:t>
      </w:r>
      <w:r w:rsidRPr="00B668AC">
        <w:rPr>
          <w:rFonts w:ascii="Times New Roman" w:hAnsi="Times New Roman" w:cs="Times New Roman"/>
          <w:sz w:val="24"/>
          <w:szCs w:val="24"/>
        </w:rPr>
        <w:t xml:space="preserve"> лет коллектив является ярким представителем вокального пения. Коллектив «Надежда» является неоднократно участником фестиваля «Не стареют душой ветераны» г.Белоярский. Так, например, </w:t>
      </w:r>
      <w:r>
        <w:rPr>
          <w:rFonts w:ascii="Times New Roman" w:hAnsi="Times New Roman" w:cs="Times New Roman"/>
          <w:sz w:val="24"/>
          <w:szCs w:val="24"/>
        </w:rPr>
        <w:t xml:space="preserve">в сентябре 2014 года в г.Белоярский «Милосердие» на фестивале художественной самодеятельности среди людей пожилого возраста участница  вокального ансамбля «Надежда» Молокова Л.Л. получила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20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степени.</w:t>
      </w:r>
    </w:p>
    <w:p w:rsidR="007E2AC0" w:rsidRPr="007E2AC0" w:rsidRDefault="007E2AC0" w:rsidP="007E2A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 xml:space="preserve"> В коллективе популярны вокальные обработки народных песен разных краёв, исторические и лирические, шуточные, плясовые и хороводные песни. Коллектив «Надежда» был неоднократно отмечен памятными подарками и дипломами.</w:t>
      </w:r>
    </w:p>
    <w:p w:rsidR="007520B7" w:rsidRPr="00D25202" w:rsidRDefault="007E2AC0" w:rsidP="00D25202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Вокальный</w:t>
      </w:r>
      <w:r w:rsidR="007520B7" w:rsidRPr="00D25202">
        <w:rPr>
          <w:rFonts w:ascii="Times New Roman" w:hAnsi="Times New Roman"/>
          <w:sz w:val="24"/>
          <w:szCs w:val="24"/>
        </w:rPr>
        <w:t xml:space="preserve"> коллектив «Соловушка</w:t>
      </w:r>
      <w:r w:rsidR="00E425F4" w:rsidRPr="00D25202">
        <w:rPr>
          <w:rFonts w:ascii="Times New Roman" w:hAnsi="Times New Roman"/>
          <w:sz w:val="24"/>
          <w:szCs w:val="24"/>
        </w:rPr>
        <w:t>»</w:t>
      </w:r>
      <w:r w:rsidRPr="007E2A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D25202">
        <w:rPr>
          <w:rFonts w:ascii="Times New Roman" w:hAnsi="Times New Roman"/>
          <w:sz w:val="24"/>
          <w:szCs w:val="24"/>
        </w:rPr>
        <w:t>уководителем</w:t>
      </w:r>
      <w:r w:rsidR="00E425F4" w:rsidRPr="00D25202">
        <w:rPr>
          <w:rFonts w:ascii="Times New Roman" w:hAnsi="Times New Roman"/>
          <w:sz w:val="24"/>
          <w:szCs w:val="24"/>
        </w:rPr>
        <w:t xml:space="preserve"> является Яркина Г.Н.</w:t>
      </w:r>
      <w:r w:rsidR="007520B7" w:rsidRPr="00D25202">
        <w:rPr>
          <w:rFonts w:ascii="Times New Roman" w:hAnsi="Times New Roman"/>
          <w:sz w:val="24"/>
          <w:szCs w:val="24"/>
        </w:rPr>
        <w:t xml:space="preserve"> Основное направление кружка музыкально-эстетическое воспитание и вокальное  развитие детей.  Не одно мероприятие не обходится без участия вокального коллектива «Соловушка». Главное для руководителя это индивидуальный подход к каждому участнику. Участники коллектива пробуют себя, как в сольном исполнении, так и дуэтом.  Задача руководителя развить певческие навыки и основу сценического поведения на сцене. Углубить знания детей в области музыки: классической, народной, эстрадной. На практических занятиях дети разучивают песни, развивают актерские способности. Практикуются игровые занятия. </w:t>
      </w:r>
    </w:p>
    <w:p w:rsidR="007520B7" w:rsidRPr="00D25202" w:rsidRDefault="007520B7" w:rsidP="00D25202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D25202">
        <w:rPr>
          <w:rFonts w:ascii="Times New Roman" w:hAnsi="Times New Roman"/>
          <w:sz w:val="24"/>
          <w:szCs w:val="24"/>
        </w:rPr>
        <w:t xml:space="preserve">В </w:t>
      </w:r>
      <w:r w:rsidR="00E425F4" w:rsidRPr="00D25202">
        <w:rPr>
          <w:rFonts w:ascii="Times New Roman" w:hAnsi="Times New Roman"/>
          <w:sz w:val="24"/>
          <w:szCs w:val="24"/>
        </w:rPr>
        <w:t xml:space="preserve">марте </w:t>
      </w:r>
      <w:r w:rsidRPr="00D25202">
        <w:rPr>
          <w:rFonts w:ascii="Times New Roman" w:hAnsi="Times New Roman"/>
          <w:sz w:val="24"/>
          <w:szCs w:val="24"/>
        </w:rPr>
        <w:t xml:space="preserve">2014 года прошел концерт, посвященный международному женскому дню «Я верю, что женщины прекрасны ». Вокальный коллектив подарил зрителям свои номера: </w:t>
      </w:r>
    </w:p>
    <w:p w:rsidR="007520B7" w:rsidRPr="00D25202" w:rsidRDefault="00D25202" w:rsidP="00D25202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520B7" w:rsidRPr="00D25202">
        <w:rPr>
          <w:rFonts w:ascii="Times New Roman" w:hAnsi="Times New Roman"/>
          <w:sz w:val="24"/>
          <w:szCs w:val="24"/>
        </w:rPr>
        <w:t>«Улыбайся»  - Сильченко А., Меткулеева А., Шибкова П.</w:t>
      </w:r>
    </w:p>
    <w:p w:rsidR="007520B7" w:rsidRPr="00D25202" w:rsidRDefault="00D25202" w:rsidP="00D25202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520B7" w:rsidRPr="00D25202">
        <w:rPr>
          <w:rFonts w:ascii="Times New Roman" w:hAnsi="Times New Roman"/>
          <w:sz w:val="24"/>
          <w:szCs w:val="24"/>
        </w:rPr>
        <w:t>«Звезды» - Сильченко А., Меткулеева А., Шибкова П.</w:t>
      </w:r>
    </w:p>
    <w:p w:rsidR="007520B7" w:rsidRPr="00D25202" w:rsidRDefault="007520B7" w:rsidP="00D25202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D25202">
        <w:rPr>
          <w:rFonts w:ascii="Times New Roman" w:hAnsi="Times New Roman"/>
          <w:sz w:val="24"/>
          <w:szCs w:val="24"/>
        </w:rPr>
        <w:t>В апреле 2014 года  прошло общепоселковое гуляние проводы русской зимы. Участницы коллектива исполнили несколько новых номеров:</w:t>
      </w:r>
    </w:p>
    <w:p w:rsidR="007520B7" w:rsidRPr="00D25202" w:rsidRDefault="00D25202" w:rsidP="00D25202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520B7" w:rsidRPr="00D25202">
        <w:rPr>
          <w:rFonts w:ascii="Times New Roman" w:hAnsi="Times New Roman"/>
          <w:sz w:val="24"/>
          <w:szCs w:val="24"/>
        </w:rPr>
        <w:t>«Новое поколение» - Меткулеева А</w:t>
      </w:r>
    </w:p>
    <w:p w:rsidR="007520B7" w:rsidRPr="00D25202" w:rsidRDefault="00D25202" w:rsidP="00D25202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520B7" w:rsidRPr="00D25202">
        <w:rPr>
          <w:rFonts w:ascii="Times New Roman" w:hAnsi="Times New Roman"/>
          <w:sz w:val="24"/>
          <w:szCs w:val="24"/>
        </w:rPr>
        <w:t>«Вечный рай» - Шибкова П.</w:t>
      </w:r>
    </w:p>
    <w:p w:rsidR="007520B7" w:rsidRPr="00D25202" w:rsidRDefault="00D25202" w:rsidP="00D25202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520B7" w:rsidRPr="00D25202">
        <w:rPr>
          <w:rFonts w:ascii="Times New Roman" w:hAnsi="Times New Roman"/>
          <w:sz w:val="24"/>
          <w:szCs w:val="24"/>
        </w:rPr>
        <w:t>«Семь ветров» - Сильченко А.</w:t>
      </w:r>
    </w:p>
    <w:p w:rsidR="007520B7" w:rsidRPr="00D25202" w:rsidRDefault="00E425F4" w:rsidP="00D2520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D25202">
        <w:rPr>
          <w:rFonts w:ascii="Times New Roman" w:hAnsi="Times New Roman"/>
          <w:sz w:val="24"/>
          <w:szCs w:val="24"/>
        </w:rPr>
        <w:t xml:space="preserve">         В мае</w:t>
      </w:r>
      <w:r w:rsidR="007520B7" w:rsidRPr="00D25202">
        <w:rPr>
          <w:rFonts w:ascii="Times New Roman" w:hAnsi="Times New Roman"/>
          <w:sz w:val="24"/>
          <w:szCs w:val="24"/>
        </w:rPr>
        <w:t xml:space="preserve"> 2014 года прошел тематический концерт</w:t>
      </w:r>
      <w:r w:rsidRPr="00D25202">
        <w:rPr>
          <w:rFonts w:ascii="Times New Roman" w:hAnsi="Times New Roman"/>
          <w:sz w:val="24"/>
          <w:szCs w:val="24"/>
        </w:rPr>
        <w:t>,</w:t>
      </w:r>
      <w:r w:rsidR="007520B7" w:rsidRPr="00D25202">
        <w:rPr>
          <w:rFonts w:ascii="Times New Roman" w:hAnsi="Times New Roman"/>
          <w:sz w:val="24"/>
          <w:szCs w:val="24"/>
        </w:rPr>
        <w:t xml:space="preserve"> посвященный 69 годовщине ВОВ «Этот День Победы»,  в нем приняли  участие 7 человек, в том числе руководитель коллектива.</w:t>
      </w:r>
    </w:p>
    <w:p w:rsidR="007520B7" w:rsidRPr="00D25202" w:rsidRDefault="00D25202" w:rsidP="00D25202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520B7" w:rsidRPr="00D25202">
        <w:rPr>
          <w:rFonts w:ascii="Times New Roman" w:hAnsi="Times New Roman"/>
          <w:sz w:val="24"/>
          <w:szCs w:val="24"/>
        </w:rPr>
        <w:t>«Фронтовые письма» - Сильченко А., Меткулеева А., Шибкова П, Гопанюк А., Хорошева О., Филиппов В.</w:t>
      </w:r>
    </w:p>
    <w:p w:rsidR="007520B7" w:rsidRPr="00D25202" w:rsidRDefault="00D25202" w:rsidP="00D25202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520B7" w:rsidRPr="00D25202">
        <w:rPr>
          <w:rFonts w:ascii="Times New Roman" w:hAnsi="Times New Roman"/>
          <w:sz w:val="24"/>
          <w:szCs w:val="24"/>
        </w:rPr>
        <w:t>«Долго» - Захаров А., Яркина Г.</w:t>
      </w:r>
    </w:p>
    <w:p w:rsidR="007520B7" w:rsidRPr="00D25202" w:rsidRDefault="007520B7" w:rsidP="00D2520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D25202">
        <w:rPr>
          <w:rFonts w:ascii="Times New Roman" w:hAnsi="Times New Roman"/>
          <w:sz w:val="24"/>
          <w:szCs w:val="24"/>
        </w:rPr>
        <w:t xml:space="preserve"> </w:t>
      </w:r>
      <w:r w:rsidR="00D25202">
        <w:rPr>
          <w:rFonts w:ascii="Times New Roman" w:hAnsi="Times New Roman"/>
          <w:sz w:val="24"/>
          <w:szCs w:val="24"/>
        </w:rPr>
        <w:tab/>
      </w:r>
      <w:r w:rsidRPr="00D25202">
        <w:rPr>
          <w:rFonts w:ascii="Times New Roman" w:hAnsi="Times New Roman"/>
          <w:sz w:val="24"/>
          <w:szCs w:val="24"/>
        </w:rPr>
        <w:t xml:space="preserve"> </w:t>
      </w:r>
      <w:r w:rsidR="00E425F4" w:rsidRPr="00D25202">
        <w:rPr>
          <w:rFonts w:ascii="Times New Roman" w:hAnsi="Times New Roman"/>
          <w:sz w:val="24"/>
          <w:szCs w:val="24"/>
        </w:rPr>
        <w:t>В июле</w:t>
      </w:r>
      <w:r w:rsidRPr="00D25202">
        <w:rPr>
          <w:rFonts w:ascii="Times New Roman" w:hAnsi="Times New Roman"/>
          <w:sz w:val="24"/>
          <w:szCs w:val="24"/>
        </w:rPr>
        <w:t xml:space="preserve"> 2014 года в с. Тугияны прошел концерт</w:t>
      </w:r>
      <w:r w:rsidR="00E425F4" w:rsidRPr="00D25202">
        <w:rPr>
          <w:rFonts w:ascii="Times New Roman" w:hAnsi="Times New Roman"/>
          <w:sz w:val="24"/>
          <w:szCs w:val="24"/>
        </w:rPr>
        <w:t>,</w:t>
      </w:r>
      <w:r w:rsidRPr="00D25202">
        <w:rPr>
          <w:rFonts w:ascii="Times New Roman" w:hAnsi="Times New Roman"/>
          <w:sz w:val="24"/>
          <w:szCs w:val="24"/>
        </w:rPr>
        <w:t xml:space="preserve"> посвященный 220-летию села «Тугияны – прекрасное село». В нем приняли участие Захаров А. и Яркина Г. с песней  «Югра».</w:t>
      </w:r>
    </w:p>
    <w:p w:rsidR="007520B7" w:rsidRPr="00D25202" w:rsidRDefault="00E425F4" w:rsidP="00D25202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D25202">
        <w:rPr>
          <w:rFonts w:ascii="Times New Roman" w:hAnsi="Times New Roman"/>
          <w:sz w:val="24"/>
          <w:szCs w:val="24"/>
        </w:rPr>
        <w:t xml:space="preserve">В </w:t>
      </w:r>
      <w:r w:rsidR="004A67BF" w:rsidRPr="00D25202">
        <w:rPr>
          <w:rFonts w:ascii="Times New Roman" w:hAnsi="Times New Roman"/>
          <w:sz w:val="24"/>
          <w:szCs w:val="24"/>
        </w:rPr>
        <w:t>июле</w:t>
      </w:r>
      <w:r w:rsidR="007520B7" w:rsidRPr="00D25202">
        <w:rPr>
          <w:rFonts w:ascii="Times New Roman" w:hAnsi="Times New Roman"/>
          <w:sz w:val="24"/>
          <w:szCs w:val="24"/>
        </w:rPr>
        <w:t xml:space="preserve"> 2014 года прошла </w:t>
      </w:r>
      <w:r w:rsidR="004A67BF" w:rsidRPr="00D25202">
        <w:rPr>
          <w:rFonts w:ascii="Times New Roman" w:hAnsi="Times New Roman"/>
          <w:sz w:val="24"/>
          <w:szCs w:val="24"/>
        </w:rPr>
        <w:t>концертная программа, посвященная Д</w:t>
      </w:r>
      <w:r w:rsidR="007520B7" w:rsidRPr="00D25202">
        <w:rPr>
          <w:rFonts w:ascii="Times New Roman" w:hAnsi="Times New Roman"/>
          <w:sz w:val="24"/>
          <w:szCs w:val="24"/>
        </w:rPr>
        <w:t>ню рыбака, села «Золотая рыбка реки Оби!». В программе прозвучали песни:</w:t>
      </w:r>
    </w:p>
    <w:p w:rsidR="007520B7" w:rsidRPr="00D25202" w:rsidRDefault="00D25202" w:rsidP="00D25202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520B7" w:rsidRPr="00D25202">
        <w:rPr>
          <w:rFonts w:ascii="Times New Roman" w:hAnsi="Times New Roman"/>
          <w:sz w:val="24"/>
          <w:szCs w:val="24"/>
        </w:rPr>
        <w:t>«Больше чем любовь» - Сильченко А.</w:t>
      </w:r>
    </w:p>
    <w:p w:rsidR="007520B7" w:rsidRPr="00D25202" w:rsidRDefault="00D25202" w:rsidP="00D25202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520B7" w:rsidRPr="00D25202">
        <w:rPr>
          <w:rFonts w:ascii="Times New Roman" w:hAnsi="Times New Roman"/>
          <w:sz w:val="24"/>
          <w:szCs w:val="24"/>
        </w:rPr>
        <w:t>«Хуторянка» - Захаров А., Яркина Г.</w:t>
      </w:r>
    </w:p>
    <w:p w:rsidR="007520B7" w:rsidRPr="00D25202" w:rsidRDefault="00D25202" w:rsidP="00D25202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520B7" w:rsidRPr="00D25202">
        <w:rPr>
          <w:rFonts w:ascii="Times New Roman" w:hAnsi="Times New Roman"/>
          <w:sz w:val="24"/>
          <w:szCs w:val="24"/>
        </w:rPr>
        <w:t>«Горница» - Шибкова П.</w:t>
      </w:r>
    </w:p>
    <w:p w:rsidR="007520B7" w:rsidRPr="00D25202" w:rsidRDefault="00D25202" w:rsidP="00D25202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520B7" w:rsidRPr="00D25202">
        <w:rPr>
          <w:rFonts w:ascii="Times New Roman" w:hAnsi="Times New Roman"/>
          <w:sz w:val="24"/>
          <w:szCs w:val="24"/>
        </w:rPr>
        <w:t>«На большом воздушном шаре» - Меткулеева А.</w:t>
      </w:r>
    </w:p>
    <w:p w:rsidR="007520B7" w:rsidRPr="00D25202" w:rsidRDefault="00D25202" w:rsidP="00D25202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520B7" w:rsidRPr="00D25202">
        <w:rPr>
          <w:rFonts w:ascii="Times New Roman" w:hAnsi="Times New Roman"/>
          <w:sz w:val="24"/>
          <w:szCs w:val="24"/>
        </w:rPr>
        <w:t xml:space="preserve"> «Прилилето» - Захаров А., Яркина Г.</w:t>
      </w:r>
    </w:p>
    <w:p w:rsidR="004A67BF" w:rsidRPr="00D25202" w:rsidRDefault="004A67BF" w:rsidP="00D25202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D25202">
        <w:rPr>
          <w:rFonts w:ascii="Times New Roman" w:hAnsi="Times New Roman"/>
          <w:sz w:val="24"/>
          <w:szCs w:val="24"/>
        </w:rPr>
        <w:t>В августе 2014 года на праздничном мероприятие, посвященное 300-летнему юбилею  Полноватской Церкви Успения Пресвятой Богородицы вокальный коллектив «Соловушка»</w:t>
      </w:r>
      <w:r w:rsidR="00D25202" w:rsidRPr="00D25202">
        <w:rPr>
          <w:rFonts w:ascii="Times New Roman" w:hAnsi="Times New Roman"/>
          <w:sz w:val="24"/>
          <w:szCs w:val="24"/>
        </w:rPr>
        <w:t>,</w:t>
      </w:r>
      <w:r w:rsidRPr="00D25202">
        <w:rPr>
          <w:rFonts w:ascii="Times New Roman" w:hAnsi="Times New Roman"/>
          <w:sz w:val="24"/>
          <w:szCs w:val="24"/>
        </w:rPr>
        <w:t xml:space="preserve"> исполнил гимн сельского поселения Полноват.</w:t>
      </w:r>
    </w:p>
    <w:p w:rsidR="007520B7" w:rsidRPr="00D25202" w:rsidRDefault="004A67BF" w:rsidP="00D2520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D25202">
        <w:rPr>
          <w:rFonts w:ascii="Times New Roman" w:hAnsi="Times New Roman"/>
          <w:sz w:val="24"/>
          <w:szCs w:val="24"/>
        </w:rPr>
        <w:t xml:space="preserve"> </w:t>
      </w:r>
      <w:r w:rsidRPr="00D25202">
        <w:rPr>
          <w:rFonts w:ascii="Times New Roman" w:hAnsi="Times New Roman"/>
          <w:sz w:val="24"/>
          <w:szCs w:val="24"/>
        </w:rPr>
        <w:tab/>
      </w:r>
      <w:r w:rsidR="007520B7" w:rsidRPr="00D25202">
        <w:rPr>
          <w:rFonts w:ascii="Times New Roman" w:hAnsi="Times New Roman"/>
          <w:sz w:val="24"/>
          <w:szCs w:val="24"/>
        </w:rPr>
        <w:t>В октябре 2014 года участницы коллектива выезжали в г. Белоярский на смотр песен посвященный Дню учителя «Тебе учитель посвящаю!», где заняли призовые места.</w:t>
      </w:r>
    </w:p>
    <w:p w:rsidR="007520B7" w:rsidRPr="00D25202" w:rsidRDefault="007520B7" w:rsidP="00D25202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D25202">
        <w:rPr>
          <w:rFonts w:ascii="Times New Roman" w:hAnsi="Times New Roman"/>
          <w:sz w:val="24"/>
          <w:szCs w:val="24"/>
        </w:rPr>
        <w:t xml:space="preserve">В категории до 14 лет </w:t>
      </w:r>
      <w:r w:rsidR="004A67BF" w:rsidRPr="00D25202">
        <w:rPr>
          <w:rFonts w:ascii="Times New Roman" w:hAnsi="Times New Roman"/>
          <w:sz w:val="24"/>
          <w:szCs w:val="24"/>
        </w:rPr>
        <w:t>-</w:t>
      </w:r>
      <w:r w:rsidRPr="00D25202">
        <w:rPr>
          <w:rFonts w:ascii="Times New Roman" w:hAnsi="Times New Roman"/>
          <w:sz w:val="24"/>
          <w:szCs w:val="24"/>
        </w:rPr>
        <w:t xml:space="preserve"> I место заняли : Меткулеева А., Сильченко А., Шибкова П.</w:t>
      </w:r>
    </w:p>
    <w:p w:rsidR="007520B7" w:rsidRPr="00D25202" w:rsidRDefault="007520B7" w:rsidP="00D25202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D25202">
        <w:rPr>
          <w:rFonts w:ascii="Times New Roman" w:hAnsi="Times New Roman"/>
          <w:sz w:val="24"/>
          <w:szCs w:val="24"/>
        </w:rPr>
        <w:t xml:space="preserve">В категории до 14 лет </w:t>
      </w:r>
      <w:r w:rsidR="004A67BF" w:rsidRPr="00D25202">
        <w:rPr>
          <w:rFonts w:ascii="Times New Roman" w:hAnsi="Times New Roman"/>
          <w:sz w:val="24"/>
          <w:szCs w:val="24"/>
        </w:rPr>
        <w:t>-</w:t>
      </w:r>
      <w:r w:rsidRPr="00D25202">
        <w:rPr>
          <w:rFonts w:ascii="Times New Roman" w:hAnsi="Times New Roman"/>
          <w:sz w:val="24"/>
          <w:szCs w:val="24"/>
        </w:rPr>
        <w:t xml:space="preserve"> соло II место заняла Меткулеева А.</w:t>
      </w:r>
    </w:p>
    <w:p w:rsidR="007520B7" w:rsidRPr="00D25202" w:rsidRDefault="007520B7" w:rsidP="00D25202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D25202">
        <w:rPr>
          <w:rFonts w:ascii="Times New Roman" w:hAnsi="Times New Roman"/>
          <w:sz w:val="24"/>
          <w:szCs w:val="24"/>
        </w:rPr>
        <w:lastRenderedPageBreak/>
        <w:t xml:space="preserve">В категории от 15 лет </w:t>
      </w:r>
      <w:r w:rsidR="004A67BF" w:rsidRPr="00D25202">
        <w:rPr>
          <w:rFonts w:ascii="Times New Roman" w:hAnsi="Times New Roman"/>
          <w:sz w:val="24"/>
          <w:szCs w:val="24"/>
        </w:rPr>
        <w:t>-</w:t>
      </w:r>
      <w:r w:rsidRPr="00D25202">
        <w:rPr>
          <w:rFonts w:ascii="Times New Roman" w:hAnsi="Times New Roman"/>
          <w:sz w:val="24"/>
          <w:szCs w:val="24"/>
        </w:rPr>
        <w:t xml:space="preserve"> I место заняла Сильченко А.</w:t>
      </w:r>
    </w:p>
    <w:p w:rsidR="007520B7" w:rsidRPr="00D25202" w:rsidRDefault="007520B7" w:rsidP="00D25202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D25202">
        <w:rPr>
          <w:rFonts w:ascii="Times New Roman" w:hAnsi="Times New Roman"/>
          <w:sz w:val="24"/>
          <w:szCs w:val="24"/>
        </w:rPr>
        <w:t>30 ноября 2014 г</w:t>
      </w:r>
      <w:r w:rsidR="004A67BF" w:rsidRPr="00D25202">
        <w:rPr>
          <w:rFonts w:ascii="Times New Roman" w:hAnsi="Times New Roman"/>
          <w:sz w:val="24"/>
          <w:szCs w:val="24"/>
        </w:rPr>
        <w:t>ода прошел концерт посвященный Д</w:t>
      </w:r>
      <w:r w:rsidRPr="00D25202">
        <w:rPr>
          <w:rFonts w:ascii="Times New Roman" w:hAnsi="Times New Roman"/>
          <w:sz w:val="24"/>
          <w:szCs w:val="24"/>
        </w:rPr>
        <w:t>ню матери «Сбереги нас мама!»</w:t>
      </w:r>
      <w:r w:rsidR="004A67BF" w:rsidRPr="00D25202">
        <w:rPr>
          <w:rFonts w:ascii="Times New Roman" w:hAnsi="Times New Roman"/>
          <w:sz w:val="24"/>
          <w:szCs w:val="24"/>
        </w:rPr>
        <w:t xml:space="preserve"> Участницы коллектива порадовали зрителей  следующими</w:t>
      </w:r>
      <w:r w:rsidRPr="00D25202">
        <w:rPr>
          <w:rFonts w:ascii="Times New Roman" w:hAnsi="Times New Roman"/>
          <w:sz w:val="24"/>
          <w:szCs w:val="24"/>
        </w:rPr>
        <w:t xml:space="preserve"> номера</w:t>
      </w:r>
      <w:r w:rsidR="004A67BF" w:rsidRPr="00D25202">
        <w:rPr>
          <w:rFonts w:ascii="Times New Roman" w:hAnsi="Times New Roman"/>
          <w:sz w:val="24"/>
          <w:szCs w:val="24"/>
        </w:rPr>
        <w:t>ми</w:t>
      </w:r>
      <w:r w:rsidRPr="00D25202">
        <w:rPr>
          <w:rFonts w:ascii="Times New Roman" w:hAnsi="Times New Roman"/>
          <w:sz w:val="24"/>
          <w:szCs w:val="24"/>
        </w:rPr>
        <w:t>:</w:t>
      </w:r>
    </w:p>
    <w:p w:rsidR="007520B7" w:rsidRPr="00D25202" w:rsidRDefault="00D25202" w:rsidP="00D25202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520B7" w:rsidRPr="00D25202">
        <w:rPr>
          <w:rFonts w:ascii="Times New Roman" w:hAnsi="Times New Roman"/>
          <w:sz w:val="24"/>
          <w:szCs w:val="24"/>
        </w:rPr>
        <w:t>«Если в сердце живет любовь» инсценированная песня Меткулеева А.</w:t>
      </w:r>
    </w:p>
    <w:p w:rsidR="007520B7" w:rsidRPr="00D25202" w:rsidRDefault="00D25202" w:rsidP="00D25202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520B7" w:rsidRPr="00D25202">
        <w:rPr>
          <w:rFonts w:ascii="Times New Roman" w:hAnsi="Times New Roman"/>
          <w:sz w:val="24"/>
          <w:szCs w:val="24"/>
        </w:rPr>
        <w:t>«Наедине» песня с под</w:t>
      </w:r>
      <w:r w:rsidRPr="00D25202">
        <w:rPr>
          <w:rFonts w:ascii="Times New Roman" w:hAnsi="Times New Roman"/>
          <w:sz w:val="24"/>
          <w:szCs w:val="24"/>
        </w:rPr>
        <w:t xml:space="preserve"> </w:t>
      </w:r>
      <w:r w:rsidR="007520B7" w:rsidRPr="00D25202">
        <w:rPr>
          <w:rFonts w:ascii="Times New Roman" w:hAnsi="Times New Roman"/>
          <w:sz w:val="24"/>
          <w:szCs w:val="24"/>
        </w:rPr>
        <w:t>танцовкой, Сильченко А.</w:t>
      </w:r>
    </w:p>
    <w:p w:rsidR="007520B7" w:rsidRPr="00D25202" w:rsidRDefault="00D25202" w:rsidP="00D25202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520B7" w:rsidRPr="00D25202">
        <w:rPr>
          <w:rFonts w:ascii="Times New Roman" w:hAnsi="Times New Roman"/>
          <w:sz w:val="24"/>
          <w:szCs w:val="24"/>
        </w:rPr>
        <w:t>«Горница» -  Шибкова П.</w:t>
      </w:r>
    </w:p>
    <w:p w:rsidR="007520B7" w:rsidRPr="00D25202" w:rsidRDefault="00D25202" w:rsidP="00D25202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520B7" w:rsidRPr="00D25202">
        <w:rPr>
          <w:rFonts w:ascii="Times New Roman" w:hAnsi="Times New Roman"/>
          <w:sz w:val="24"/>
          <w:szCs w:val="24"/>
        </w:rPr>
        <w:t>«Снится сон» - Яркина Г.</w:t>
      </w:r>
    </w:p>
    <w:p w:rsidR="007520B7" w:rsidRPr="00D25202" w:rsidRDefault="00D25202" w:rsidP="00D25202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520B7" w:rsidRPr="00D25202">
        <w:rPr>
          <w:rFonts w:ascii="Times New Roman" w:hAnsi="Times New Roman"/>
          <w:sz w:val="24"/>
          <w:szCs w:val="24"/>
        </w:rPr>
        <w:t>«Миром правит любовь» - Захаров А., Яркина Г.</w:t>
      </w:r>
    </w:p>
    <w:p w:rsidR="007520B7" w:rsidRPr="00D25202" w:rsidRDefault="00D25202" w:rsidP="00D25202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7520B7" w:rsidRPr="00D25202">
        <w:rPr>
          <w:rFonts w:ascii="Times New Roman" w:hAnsi="Times New Roman"/>
          <w:sz w:val="24"/>
          <w:szCs w:val="24"/>
        </w:rPr>
        <w:t>«Семь ветров» - Сильченко А.</w:t>
      </w:r>
    </w:p>
    <w:p w:rsidR="007520B7" w:rsidRPr="00D25202" w:rsidRDefault="007520B7" w:rsidP="00D25202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D25202">
        <w:rPr>
          <w:rFonts w:ascii="Times New Roman" w:hAnsi="Times New Roman"/>
          <w:sz w:val="24"/>
          <w:szCs w:val="24"/>
        </w:rPr>
        <w:t>30 декабря  2014 года прошел концерт посвященный Новому году.</w:t>
      </w:r>
    </w:p>
    <w:p w:rsidR="007520B7" w:rsidRPr="00D25202" w:rsidRDefault="00D25202" w:rsidP="00D25202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520B7" w:rsidRPr="00D25202">
        <w:rPr>
          <w:rFonts w:ascii="Times New Roman" w:hAnsi="Times New Roman"/>
          <w:sz w:val="24"/>
          <w:szCs w:val="24"/>
        </w:rPr>
        <w:t>«Зайка моя» инсценированная песня в исполнение Филиппова В.</w:t>
      </w:r>
    </w:p>
    <w:p w:rsidR="007520B7" w:rsidRPr="00D25202" w:rsidRDefault="00D25202" w:rsidP="00D25202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520B7" w:rsidRPr="00D25202">
        <w:rPr>
          <w:rFonts w:ascii="Times New Roman" w:hAnsi="Times New Roman"/>
          <w:sz w:val="24"/>
          <w:szCs w:val="24"/>
        </w:rPr>
        <w:t>«Новогодние игрушки» Сильченко А.</w:t>
      </w:r>
    </w:p>
    <w:p w:rsidR="007520B7" w:rsidRPr="00D25202" w:rsidRDefault="00D25202" w:rsidP="00D25202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520B7" w:rsidRPr="00D25202">
        <w:rPr>
          <w:rFonts w:ascii="Times New Roman" w:hAnsi="Times New Roman"/>
          <w:sz w:val="24"/>
          <w:szCs w:val="24"/>
        </w:rPr>
        <w:t>«Новогодняя»  Сильченко А., Меткулеева А., Шибкова П. Захаров А.</w:t>
      </w:r>
    </w:p>
    <w:p w:rsidR="007520B7" w:rsidRDefault="007520B7" w:rsidP="007520B7">
      <w:pPr>
        <w:pStyle w:val="a3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520B7">
        <w:rPr>
          <w:rFonts w:ascii="Times New Roman" w:hAnsi="Times New Roman" w:cs="Times New Roman"/>
          <w:b/>
          <w:i/>
          <w:iCs/>
          <w:sz w:val="24"/>
          <w:szCs w:val="24"/>
        </w:rPr>
        <w:t>Народные промыслы</w:t>
      </w:r>
    </w:p>
    <w:p w:rsidR="00D25202" w:rsidRPr="00182337" w:rsidRDefault="00182337" w:rsidP="00D25202">
      <w:pPr>
        <w:pStyle w:val="a3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25202" w:rsidRPr="00182337">
        <w:rPr>
          <w:rFonts w:ascii="Times New Roman" w:hAnsi="Times New Roman" w:cs="Times New Roman"/>
          <w:sz w:val="24"/>
          <w:szCs w:val="24"/>
        </w:rPr>
        <w:t xml:space="preserve"> муниципальном казённом учреждение культуры «Сельский дом культуры «РОДНИК» работают  2 клубных формирования по народным промыслам.  «Волшебный сундучок»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25202" w:rsidRPr="00182337">
        <w:rPr>
          <w:rFonts w:ascii="Times New Roman" w:hAnsi="Times New Roman" w:cs="Times New Roman"/>
          <w:sz w:val="24"/>
          <w:szCs w:val="24"/>
        </w:rPr>
        <w:t xml:space="preserve">  дети до 14 лет, численность 8 человек; «Сорнян</w:t>
      </w:r>
      <w:r w:rsidR="00001627">
        <w:rPr>
          <w:rFonts w:ascii="Times New Roman" w:hAnsi="Times New Roman" w:cs="Times New Roman"/>
          <w:sz w:val="24"/>
          <w:szCs w:val="24"/>
        </w:rPr>
        <w:t>г</w:t>
      </w:r>
      <w:r w:rsidR="00D25202" w:rsidRPr="00182337">
        <w:rPr>
          <w:rFonts w:ascii="Times New Roman" w:hAnsi="Times New Roman" w:cs="Times New Roman"/>
          <w:sz w:val="24"/>
          <w:szCs w:val="24"/>
        </w:rPr>
        <w:t xml:space="preserve"> сак»– старшее поколение, численность 15 человек.</w:t>
      </w:r>
    </w:p>
    <w:p w:rsidR="00D25202" w:rsidRPr="00182337" w:rsidRDefault="00D25202" w:rsidP="00D25202">
      <w:pPr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182337">
        <w:rPr>
          <w:rFonts w:ascii="Times New Roman" w:hAnsi="Times New Roman" w:cs="Times New Roman"/>
          <w:sz w:val="24"/>
          <w:szCs w:val="24"/>
        </w:rPr>
        <w:t>На базе кружка «Сорнянг сак» создан творческий коллектив «Ас нэнат»,  что в переводе с хантыйского языка «Обские женщины».</w:t>
      </w:r>
      <w:r w:rsidR="00001627" w:rsidRPr="00001627">
        <w:rPr>
          <w:rFonts w:ascii="Times New Roman" w:hAnsi="Times New Roman" w:cs="Times New Roman"/>
          <w:sz w:val="24"/>
          <w:szCs w:val="24"/>
        </w:rPr>
        <w:t xml:space="preserve"> </w:t>
      </w:r>
      <w:r w:rsidR="00001627" w:rsidRPr="00182337">
        <w:rPr>
          <w:rFonts w:ascii="Times New Roman" w:hAnsi="Times New Roman" w:cs="Times New Roman"/>
          <w:sz w:val="24"/>
          <w:szCs w:val="24"/>
        </w:rPr>
        <w:t xml:space="preserve">«Ас нэнат» </w:t>
      </w:r>
      <w:r w:rsidR="00001627">
        <w:rPr>
          <w:rFonts w:ascii="Times New Roman" w:hAnsi="Times New Roman" w:cs="Times New Roman"/>
          <w:sz w:val="24"/>
          <w:szCs w:val="24"/>
        </w:rPr>
        <w:t>п</w:t>
      </w:r>
      <w:r w:rsidRPr="00182337">
        <w:rPr>
          <w:rFonts w:ascii="Times New Roman" w:hAnsi="Times New Roman" w:cs="Times New Roman"/>
          <w:sz w:val="24"/>
          <w:szCs w:val="24"/>
        </w:rPr>
        <w:t>ринимает уча</w:t>
      </w:r>
      <w:r w:rsidR="00001627">
        <w:rPr>
          <w:rFonts w:ascii="Times New Roman" w:hAnsi="Times New Roman" w:cs="Times New Roman"/>
          <w:sz w:val="24"/>
          <w:szCs w:val="24"/>
        </w:rPr>
        <w:t>стие</w:t>
      </w:r>
      <w:r w:rsidRPr="00182337">
        <w:rPr>
          <w:rFonts w:ascii="Times New Roman" w:hAnsi="Times New Roman" w:cs="Times New Roman"/>
          <w:sz w:val="24"/>
          <w:szCs w:val="24"/>
        </w:rPr>
        <w:t xml:space="preserve"> во всех национальных и традиционных праздниках</w:t>
      </w:r>
      <w:r w:rsidR="00001627">
        <w:rPr>
          <w:rFonts w:ascii="Times New Roman" w:hAnsi="Times New Roman" w:cs="Times New Roman"/>
          <w:sz w:val="24"/>
          <w:szCs w:val="24"/>
        </w:rPr>
        <w:t xml:space="preserve"> сельского поселения Полноват</w:t>
      </w:r>
      <w:r w:rsidRPr="00182337">
        <w:rPr>
          <w:rFonts w:ascii="Times New Roman" w:hAnsi="Times New Roman" w:cs="Times New Roman"/>
          <w:sz w:val="24"/>
          <w:szCs w:val="24"/>
        </w:rPr>
        <w:t xml:space="preserve">, показывают свои национальные танцы, поют песни и рассказывают стихи на хантыйском языке. </w:t>
      </w:r>
      <w:r w:rsidR="00001627">
        <w:rPr>
          <w:rFonts w:ascii="Times New Roman" w:hAnsi="Times New Roman" w:cs="Times New Roman"/>
          <w:sz w:val="24"/>
          <w:szCs w:val="24"/>
        </w:rPr>
        <w:t>Участники</w:t>
      </w:r>
      <w:r w:rsidRPr="00182337">
        <w:rPr>
          <w:rFonts w:ascii="Times New Roman" w:hAnsi="Times New Roman" w:cs="Times New Roman"/>
          <w:sz w:val="24"/>
          <w:szCs w:val="24"/>
        </w:rPr>
        <w:t xml:space="preserve"> этих</w:t>
      </w:r>
      <w:r w:rsidR="00001627">
        <w:rPr>
          <w:rFonts w:ascii="Times New Roman" w:hAnsi="Times New Roman" w:cs="Times New Roman"/>
          <w:sz w:val="24"/>
          <w:szCs w:val="24"/>
        </w:rPr>
        <w:t xml:space="preserve"> клубных </w:t>
      </w:r>
      <w:r w:rsidRPr="00182337">
        <w:rPr>
          <w:rFonts w:ascii="Times New Roman" w:hAnsi="Times New Roman" w:cs="Times New Roman"/>
          <w:sz w:val="24"/>
          <w:szCs w:val="24"/>
        </w:rPr>
        <w:t xml:space="preserve"> формирований</w:t>
      </w:r>
      <w:r w:rsidR="00001627">
        <w:rPr>
          <w:rFonts w:ascii="Times New Roman" w:hAnsi="Times New Roman" w:cs="Times New Roman"/>
          <w:sz w:val="24"/>
          <w:szCs w:val="24"/>
        </w:rPr>
        <w:t xml:space="preserve"> </w:t>
      </w:r>
      <w:r w:rsidRPr="00182337">
        <w:rPr>
          <w:rFonts w:ascii="Times New Roman" w:hAnsi="Times New Roman" w:cs="Times New Roman"/>
          <w:sz w:val="24"/>
          <w:szCs w:val="24"/>
        </w:rPr>
        <w:t xml:space="preserve"> принимают</w:t>
      </w:r>
      <w:r w:rsidR="00001627">
        <w:rPr>
          <w:rFonts w:ascii="Times New Roman" w:hAnsi="Times New Roman" w:cs="Times New Roman"/>
          <w:sz w:val="24"/>
          <w:szCs w:val="24"/>
        </w:rPr>
        <w:t xml:space="preserve"> участие в выставках</w:t>
      </w:r>
      <w:r w:rsidRPr="00182337">
        <w:rPr>
          <w:rFonts w:ascii="Times New Roman" w:hAnsi="Times New Roman" w:cs="Times New Roman"/>
          <w:sz w:val="24"/>
          <w:szCs w:val="24"/>
        </w:rPr>
        <w:t xml:space="preserve">, как в районных, так и в окружных. Многие из них награждены дипломами, благодарственными письмами. Работа в направлении национального творчества очень интересна, разнообразна и работает в этом направлении руководитель кружка Туполева Л.В. </w:t>
      </w:r>
    </w:p>
    <w:p w:rsidR="00D25202" w:rsidRPr="003C0B6B" w:rsidRDefault="00D25202" w:rsidP="00D25202">
      <w:pPr>
        <w:widowControl w:val="0"/>
        <w:autoSpaceDE w:val="0"/>
        <w:autoSpaceDN w:val="0"/>
        <w:adjustRightInd w:val="0"/>
        <w:ind w:firstLine="64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2337">
        <w:rPr>
          <w:rFonts w:ascii="Times New Roman" w:hAnsi="Times New Roman" w:cs="Times New Roman"/>
          <w:sz w:val="24"/>
          <w:szCs w:val="24"/>
        </w:rPr>
        <w:t xml:space="preserve">13 февраля 2014 года </w:t>
      </w:r>
      <w:r w:rsidR="00001627">
        <w:rPr>
          <w:rFonts w:ascii="Times New Roman" w:hAnsi="Times New Roman" w:cs="Times New Roman"/>
          <w:sz w:val="24"/>
          <w:szCs w:val="24"/>
        </w:rPr>
        <w:t>прош</w:t>
      </w:r>
      <w:r>
        <w:rPr>
          <w:rFonts w:ascii="Times New Roman" w:hAnsi="Times New Roman" w:cs="Times New Roman"/>
          <w:sz w:val="24"/>
          <w:szCs w:val="24"/>
        </w:rPr>
        <w:t>ел мастер-класс по изготовлению куклы «Акань», под названием «Акань, кукла детства». Мастерицы «Сорнянг сак» и творческого коллектива «Ас нэнат» вст</w:t>
      </w:r>
      <w:r w:rsidR="00D245A9">
        <w:rPr>
          <w:rFonts w:ascii="Times New Roman" w:hAnsi="Times New Roman" w:cs="Times New Roman"/>
          <w:sz w:val="24"/>
          <w:szCs w:val="24"/>
        </w:rPr>
        <w:t>ретили гостей выставкой и мини-</w:t>
      </w:r>
      <w:r>
        <w:rPr>
          <w:rFonts w:ascii="Times New Roman" w:hAnsi="Times New Roman" w:cs="Times New Roman"/>
          <w:sz w:val="24"/>
          <w:szCs w:val="24"/>
        </w:rPr>
        <w:t>концертом, где показали все свои таланты, что они умеют не только рукоделием заниматься, а еще петь, танцевать и рассказывать стихи на хантыйском языке</w:t>
      </w:r>
      <w:r w:rsidR="00001627">
        <w:rPr>
          <w:rFonts w:ascii="Times New Roman" w:hAnsi="Times New Roman" w:cs="Times New Roman"/>
          <w:sz w:val="24"/>
          <w:szCs w:val="24"/>
        </w:rPr>
        <w:t>. Была телерадиокомпания</w:t>
      </w:r>
      <w:r w:rsidR="00001627" w:rsidRPr="00182337">
        <w:rPr>
          <w:rFonts w:ascii="Times New Roman" w:hAnsi="Times New Roman" w:cs="Times New Roman"/>
          <w:sz w:val="24"/>
          <w:szCs w:val="24"/>
        </w:rPr>
        <w:t xml:space="preserve"> «Югория»</w:t>
      </w:r>
      <w:r w:rsidR="00001627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001627" w:rsidRPr="00182337">
        <w:rPr>
          <w:rFonts w:ascii="Times New Roman" w:hAnsi="Times New Roman" w:cs="Times New Roman"/>
          <w:sz w:val="24"/>
          <w:szCs w:val="24"/>
        </w:rPr>
        <w:t xml:space="preserve"> «Северный дом</w:t>
      </w:r>
      <w:r w:rsidR="00001627">
        <w:rPr>
          <w:rFonts w:ascii="Times New Roman" w:hAnsi="Times New Roman" w:cs="Times New Roman"/>
          <w:sz w:val="24"/>
          <w:szCs w:val="24"/>
        </w:rPr>
        <w:t xml:space="preserve">» из г.Ханты-Масийска. </w:t>
      </w:r>
      <w:r>
        <w:rPr>
          <w:rFonts w:ascii="Times New Roman" w:hAnsi="Times New Roman" w:cs="Times New Roman"/>
          <w:sz w:val="24"/>
          <w:szCs w:val="24"/>
        </w:rPr>
        <w:t>Мастер-класс по изготовлению куклы подготовила и провела заведующая Дома культуры с. Тугияны Гришкина Н.А. Каждый присутствующий не был обделен вниманием и с большим удовольствием учился и брал для себя навыки</w:t>
      </w:r>
      <w:r w:rsidR="00D245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как правильно сшить куклу «Акань».Такие мастер-классы сохраняют культуру малочисленных народов Севера для подрастающего поколения  Белоярского района. </w:t>
      </w:r>
    </w:p>
    <w:p w:rsidR="00D25202" w:rsidRPr="00001627" w:rsidRDefault="00D20787" w:rsidP="00D25202">
      <w:pPr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1-7 марта</w:t>
      </w:r>
      <w:r w:rsidR="00D25202" w:rsidRPr="00001627">
        <w:rPr>
          <w:rFonts w:ascii="Times New Roman" w:hAnsi="Times New Roman" w:cs="Times New Roman"/>
          <w:sz w:val="24"/>
          <w:szCs w:val="24"/>
        </w:rPr>
        <w:t xml:space="preserve"> 2014 года коллектив «Сорнян</w:t>
      </w:r>
      <w:r w:rsidR="00001627">
        <w:rPr>
          <w:rFonts w:ascii="Times New Roman" w:hAnsi="Times New Roman" w:cs="Times New Roman"/>
          <w:sz w:val="24"/>
          <w:szCs w:val="24"/>
        </w:rPr>
        <w:t>г</w:t>
      </w:r>
      <w:r w:rsidR="00D245A9">
        <w:rPr>
          <w:rFonts w:ascii="Times New Roman" w:hAnsi="Times New Roman" w:cs="Times New Roman"/>
          <w:sz w:val="24"/>
          <w:szCs w:val="24"/>
        </w:rPr>
        <w:t xml:space="preserve"> сак»  принимал</w:t>
      </w:r>
      <w:r w:rsidR="00D25202" w:rsidRPr="00001627">
        <w:rPr>
          <w:rFonts w:ascii="Times New Roman" w:hAnsi="Times New Roman" w:cs="Times New Roman"/>
          <w:sz w:val="24"/>
          <w:szCs w:val="24"/>
        </w:rPr>
        <w:t xml:space="preserve">  участие в районном конкурсе «Моя кукла всех милее», который прошел в Центре культуры народного творчества г.Белоярский. За участие в районном конкурсе были награждены грамотами мастерицы Туполева Л.В., Попович В.М., Федотова Л.Р., Молданова А.И</w:t>
      </w:r>
      <w:r w:rsidR="00001627">
        <w:rPr>
          <w:rFonts w:ascii="Times New Roman" w:hAnsi="Times New Roman" w:cs="Times New Roman"/>
          <w:sz w:val="24"/>
          <w:szCs w:val="24"/>
        </w:rPr>
        <w:t xml:space="preserve">. </w:t>
      </w:r>
      <w:r w:rsidR="00D25202" w:rsidRPr="00001627">
        <w:rPr>
          <w:rFonts w:ascii="Times New Roman" w:hAnsi="Times New Roman" w:cs="Times New Roman"/>
          <w:sz w:val="24"/>
          <w:szCs w:val="24"/>
        </w:rPr>
        <w:t>.Такие районные конкурсы  дают общение, опыт, позволяют познать технику работ других мастериц и их навыков.</w:t>
      </w:r>
    </w:p>
    <w:p w:rsidR="00D25202" w:rsidRDefault="00D20787" w:rsidP="00D25202">
      <w:pPr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марта</w:t>
      </w:r>
      <w:r w:rsidR="00001627">
        <w:rPr>
          <w:rFonts w:ascii="Times New Roman" w:hAnsi="Times New Roman" w:cs="Times New Roman"/>
          <w:sz w:val="24"/>
          <w:szCs w:val="24"/>
        </w:rPr>
        <w:t xml:space="preserve"> 2014 года жители </w:t>
      </w:r>
      <w:r w:rsidR="00D245A9">
        <w:rPr>
          <w:rFonts w:ascii="Times New Roman" w:hAnsi="Times New Roman" w:cs="Times New Roman"/>
          <w:sz w:val="24"/>
          <w:szCs w:val="24"/>
        </w:rPr>
        <w:t>села,</w:t>
      </w:r>
      <w:r w:rsidR="00001627">
        <w:rPr>
          <w:rFonts w:ascii="Times New Roman" w:hAnsi="Times New Roman" w:cs="Times New Roman"/>
          <w:sz w:val="24"/>
          <w:szCs w:val="24"/>
        </w:rPr>
        <w:t xml:space="preserve"> народы ханты отмечают</w:t>
      </w:r>
      <w:r w:rsidR="00D25202" w:rsidRPr="00001627">
        <w:rPr>
          <w:rFonts w:ascii="Times New Roman" w:hAnsi="Times New Roman" w:cs="Times New Roman"/>
          <w:sz w:val="24"/>
          <w:szCs w:val="24"/>
        </w:rPr>
        <w:t xml:space="preserve"> календарно-национальный праздник «Тылщ поры», что в переводе с хантыйского, «Нарождение луны». У хантов этот праздник считается одним из первых и важных, так как с ним начинается по хантыйским поверьям Новый год. На проведение  первого зимнего праздника собралось много гостей из </w:t>
      </w:r>
      <w:r w:rsidR="00001627">
        <w:rPr>
          <w:rFonts w:ascii="Times New Roman" w:hAnsi="Times New Roman" w:cs="Times New Roman"/>
          <w:sz w:val="24"/>
          <w:szCs w:val="24"/>
        </w:rPr>
        <w:t>г.Ханты-Мансийска,</w:t>
      </w:r>
      <w:r w:rsidR="00D25202" w:rsidRPr="00001627">
        <w:rPr>
          <w:rFonts w:ascii="Times New Roman" w:hAnsi="Times New Roman" w:cs="Times New Roman"/>
          <w:sz w:val="24"/>
          <w:szCs w:val="24"/>
        </w:rPr>
        <w:t xml:space="preserve"> г.Белоярский, с.Ванзеват, с.Тугияны, д.Пашторы. </w:t>
      </w:r>
      <w:r w:rsidR="00D245A9">
        <w:rPr>
          <w:rFonts w:ascii="Times New Roman" w:hAnsi="Times New Roman" w:cs="Times New Roman"/>
          <w:sz w:val="24"/>
          <w:szCs w:val="24"/>
        </w:rPr>
        <w:t>Т</w:t>
      </w:r>
      <w:r w:rsidR="00D25202" w:rsidRPr="00001627">
        <w:rPr>
          <w:rFonts w:ascii="Times New Roman" w:hAnsi="Times New Roman" w:cs="Times New Roman"/>
          <w:sz w:val="24"/>
          <w:szCs w:val="24"/>
        </w:rPr>
        <w:t xml:space="preserve">акие национальные праздники дают будущему поколению возрождать, любить и развивать дальше искусство коренных народов. </w:t>
      </w:r>
    </w:p>
    <w:p w:rsidR="00D25202" w:rsidRPr="00110E9D" w:rsidRDefault="00D20787" w:rsidP="00D25202">
      <w:pPr>
        <w:widowControl w:val="0"/>
        <w:autoSpaceDE w:val="0"/>
        <w:autoSpaceDN w:val="0"/>
        <w:adjustRightInd w:val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апреля</w:t>
      </w:r>
      <w:r w:rsidR="00D25202" w:rsidRPr="00001627">
        <w:rPr>
          <w:rFonts w:ascii="Times New Roman" w:hAnsi="Times New Roman" w:cs="Times New Roman"/>
          <w:sz w:val="24"/>
          <w:szCs w:val="24"/>
        </w:rPr>
        <w:t xml:space="preserve"> 2014 года </w:t>
      </w:r>
      <w:r w:rsidR="00001627">
        <w:rPr>
          <w:rFonts w:ascii="Times New Roman" w:hAnsi="Times New Roman" w:cs="Times New Roman"/>
          <w:sz w:val="24"/>
          <w:szCs w:val="24"/>
        </w:rPr>
        <w:t>участники клубных формирований</w:t>
      </w:r>
      <w:r w:rsidR="00D25202" w:rsidRPr="00001627">
        <w:rPr>
          <w:rFonts w:ascii="Times New Roman" w:hAnsi="Times New Roman" w:cs="Times New Roman"/>
          <w:sz w:val="24"/>
          <w:szCs w:val="24"/>
        </w:rPr>
        <w:t xml:space="preserve"> «Сорнян</w:t>
      </w:r>
      <w:r w:rsidR="00001627">
        <w:rPr>
          <w:rFonts w:ascii="Times New Roman" w:hAnsi="Times New Roman" w:cs="Times New Roman"/>
          <w:sz w:val="24"/>
          <w:szCs w:val="24"/>
        </w:rPr>
        <w:t>г</w:t>
      </w:r>
      <w:r w:rsidR="00D25202" w:rsidRPr="00001627">
        <w:rPr>
          <w:rFonts w:ascii="Times New Roman" w:hAnsi="Times New Roman" w:cs="Times New Roman"/>
          <w:sz w:val="24"/>
          <w:szCs w:val="24"/>
        </w:rPr>
        <w:t xml:space="preserve"> сак» и «Волшебный сундучок» приняли участие в национальном празднике «Вурна хатл», что в переводе с хантыйского «Вороний день». Прилёт вороны, у обских угров связывается с приходом весны и тепла. Именно эти птицы первыми прилетают, начинают вить гнезда, громко каркают  и пробуждают природу. Ворона для народа ханты всегда была священной и почитаемой птицей.</w:t>
      </w:r>
    </w:p>
    <w:p w:rsidR="00D25202" w:rsidRPr="00505ADC" w:rsidRDefault="00D20787" w:rsidP="00D25202">
      <w:pPr>
        <w:widowControl w:val="0"/>
        <w:autoSpaceDE w:val="0"/>
        <w:autoSpaceDN w:val="0"/>
        <w:adjustRightInd w:val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10-14 июня</w:t>
      </w:r>
      <w:r w:rsidR="00D25202">
        <w:rPr>
          <w:rFonts w:ascii="Times New Roman" w:hAnsi="Times New Roman" w:cs="Times New Roman"/>
          <w:sz w:val="24"/>
          <w:szCs w:val="24"/>
        </w:rPr>
        <w:t xml:space="preserve"> 2014 года </w:t>
      </w:r>
      <w:r w:rsidR="00D245A9">
        <w:rPr>
          <w:rFonts w:ascii="Times New Roman" w:hAnsi="Times New Roman" w:cs="Times New Roman"/>
          <w:sz w:val="24"/>
          <w:szCs w:val="24"/>
        </w:rPr>
        <w:t>участница</w:t>
      </w:r>
      <w:r w:rsidR="00D25202">
        <w:rPr>
          <w:rFonts w:ascii="Times New Roman" w:hAnsi="Times New Roman" w:cs="Times New Roman"/>
          <w:sz w:val="24"/>
          <w:szCs w:val="24"/>
        </w:rPr>
        <w:t xml:space="preserve"> коллектива «Сорнянг сак» Костина Л.Н. приняла участие в VIII Международном фестивале ремёсел коренных народов мира «Югра-2014»  и была награждена Дипломом победителя в номинации «Традиционное вязание» и заняла  3 место за сохранение и трансляцию традиций народных художественных промыслов. Коллектив «Сорнянг сак» принял участие в открытом городском фестивале национальных культур «Я люблю тебя, Россия».Такие фестивали объединяют все  народы, которые проживают на нашей Югорской земле и с каждым годом все больше мы находим друзей других национальностей. Что делает нас духовно богатыми людьми. </w:t>
      </w:r>
    </w:p>
    <w:p w:rsidR="00D25202" w:rsidRPr="00B668AC" w:rsidRDefault="00D25202" w:rsidP="00D25202">
      <w:pPr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июля 2014 г. в с.Тугияны прошел юбилейный концерт посвящённый 220-летию с. Тугияны. Коллектив «Ас нэнат» показал свои номера. Так же приняли участие  в выставке мастерицы «Сорнянг сак» и «Волшебный сундучок». Ежегодно второго воскресенья июля с.Полноват отмечает традиционный праздник День рыбака. Коллектив «Сорнянг сак» и «Волшебный сундучок» приняли в нем участие и получили массу зрительских симпатий. </w:t>
      </w:r>
      <w:r w:rsidRPr="00B668AC">
        <w:rPr>
          <w:rFonts w:ascii="Times New Roman" w:hAnsi="Times New Roman" w:cs="Times New Roman"/>
          <w:sz w:val="24"/>
          <w:szCs w:val="24"/>
        </w:rPr>
        <w:t xml:space="preserve">Благодаря таким </w:t>
      </w:r>
      <w:r w:rsidR="007D0AC3">
        <w:rPr>
          <w:rFonts w:ascii="Times New Roman" w:hAnsi="Times New Roman" w:cs="Times New Roman"/>
          <w:sz w:val="24"/>
          <w:szCs w:val="24"/>
        </w:rPr>
        <w:t>концертам все больше знакомимся с искусством народов ханты и манси.</w:t>
      </w:r>
    </w:p>
    <w:p w:rsidR="00D25202" w:rsidRDefault="00FE4F4D" w:rsidP="007D0AC3">
      <w:pPr>
        <w:ind w:firstLine="6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4F4D">
        <w:rPr>
          <w:rFonts w:ascii="Times New Roman" w:hAnsi="Times New Roman" w:cs="Times New Roman"/>
          <w:iCs/>
          <w:sz w:val="24"/>
          <w:szCs w:val="24"/>
        </w:rPr>
        <w:t>28 августа</w:t>
      </w:r>
      <w:r w:rsidR="00D25202">
        <w:rPr>
          <w:rFonts w:ascii="Times New Roman" w:hAnsi="Times New Roman" w:cs="Times New Roman"/>
          <w:iCs/>
          <w:sz w:val="24"/>
          <w:szCs w:val="24"/>
        </w:rPr>
        <w:t xml:space="preserve"> 2014 года  прошел съезд Союза мастеров в с. Шаркалы,  в этом съезде </w:t>
      </w:r>
      <w:r w:rsidR="007D0AC3">
        <w:rPr>
          <w:rFonts w:ascii="Times New Roman" w:hAnsi="Times New Roman" w:cs="Times New Roman"/>
          <w:iCs/>
          <w:sz w:val="24"/>
          <w:szCs w:val="24"/>
        </w:rPr>
        <w:t>участница</w:t>
      </w:r>
      <w:r w:rsidR="00D25202">
        <w:rPr>
          <w:rFonts w:ascii="Times New Roman" w:hAnsi="Times New Roman" w:cs="Times New Roman"/>
          <w:iCs/>
          <w:sz w:val="24"/>
          <w:szCs w:val="24"/>
        </w:rPr>
        <w:t xml:space="preserve"> «Сорнянг сак» Туполева Л.В. приняла участие и была награждена благодарственным письмом. </w:t>
      </w:r>
    </w:p>
    <w:p w:rsidR="007520B7" w:rsidRDefault="007D0AC3" w:rsidP="007D0A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Участницы</w:t>
      </w:r>
      <w:r w:rsidR="00D25202">
        <w:rPr>
          <w:rFonts w:ascii="Times New Roman" w:hAnsi="Times New Roman" w:cs="Times New Roman"/>
          <w:sz w:val="24"/>
          <w:szCs w:val="24"/>
        </w:rPr>
        <w:t xml:space="preserve"> из коллектива «Сорнянг сак» каждый раз принимают участие в разных мероприятиях: это и традиционные национальные праздники, народные гуляния, выставки, различные конкурсы, фестивали по национальному и народному творчеству, такие как «День коренных народов Севера», «День пожилого человека», фестивали художественной самодеятельности для пожилых людей «Не стареют душой ветераны» г. Белоярский, «Мастер года-14» г.Белоярский, «Мудрость и мастерство» - выставка изделий пожилых людей в г.Ханты-Мансийске и за активное участие награждаются грамотами, дипломами I,II,III степени, благодарственными письмами и сертификатами.</w:t>
      </w:r>
    </w:p>
    <w:p w:rsidR="00C135D7" w:rsidRPr="00201F18" w:rsidRDefault="00C135D7" w:rsidP="00CF373C">
      <w:pPr>
        <w:pStyle w:val="a3"/>
        <w:ind w:left="57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3AE2">
        <w:rPr>
          <w:rFonts w:ascii="Times New Roman" w:hAnsi="Times New Roman" w:cs="Times New Roman"/>
          <w:iCs/>
          <w:sz w:val="24"/>
          <w:szCs w:val="24"/>
        </w:rPr>
        <w:t xml:space="preserve">Кружок «Каркам ёш» </w:t>
      </w:r>
      <w:r w:rsidR="00CF373C">
        <w:rPr>
          <w:rFonts w:ascii="Times New Roman" w:hAnsi="Times New Roman" w:cs="Times New Roman"/>
          <w:iCs/>
          <w:sz w:val="24"/>
          <w:szCs w:val="24"/>
        </w:rPr>
        <w:t xml:space="preserve">с.Ванзеват </w:t>
      </w:r>
      <w:r w:rsidRPr="000B3AE2">
        <w:rPr>
          <w:rFonts w:ascii="Times New Roman" w:hAnsi="Times New Roman" w:cs="Times New Roman"/>
          <w:iCs/>
          <w:sz w:val="24"/>
          <w:szCs w:val="24"/>
        </w:rPr>
        <w:t>(«Умелые ручки») продолжает свою деятельность. Основная работа направлена на изготовление изделий и поделок для выставок и для национальных танцев (изготовление национальных куколок «Акань», оберегов, подвески из бисера, женская повязка на голову обшитая бисером, вязание хантыйских чулков и варежек</w:t>
      </w:r>
      <w:r>
        <w:rPr>
          <w:rFonts w:ascii="Times New Roman" w:hAnsi="Times New Roman" w:cs="Times New Roman"/>
          <w:iCs/>
          <w:sz w:val="24"/>
          <w:szCs w:val="24"/>
        </w:rPr>
        <w:t>, повязок на голову из пряжи</w:t>
      </w:r>
      <w:r w:rsidRPr="000B3AE2">
        <w:rPr>
          <w:rFonts w:ascii="Times New Roman" w:hAnsi="Times New Roman" w:cs="Times New Roman"/>
          <w:iCs/>
          <w:sz w:val="24"/>
          <w:szCs w:val="24"/>
        </w:rPr>
        <w:t>). Изделия кружка радуют глаз не только односельчан, но и жителей всего округа.  Изделия опытных и юных мастеров декоративно прикладного искусства  отправляются на выставки в ЦКНТ г. Белоярский, музей сельского поселения Полноват и на выставки в г. Ханты-Мансийск.</w:t>
      </w:r>
      <w:r w:rsidR="00CF37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1F18">
        <w:rPr>
          <w:rFonts w:ascii="Times New Roman" w:hAnsi="Times New Roman" w:cs="Times New Roman"/>
          <w:iCs/>
          <w:sz w:val="24"/>
          <w:szCs w:val="24"/>
        </w:rPr>
        <w:t xml:space="preserve">Кружок «Каркам ёш» посещают </w:t>
      </w:r>
      <w:r>
        <w:rPr>
          <w:rFonts w:ascii="Times New Roman" w:hAnsi="Times New Roman" w:cs="Times New Roman"/>
          <w:iCs/>
          <w:sz w:val="24"/>
          <w:szCs w:val="24"/>
        </w:rPr>
        <w:t>7 детей и 3 взрослых.</w:t>
      </w:r>
    </w:p>
    <w:p w:rsidR="00D25202" w:rsidRDefault="00D25202" w:rsidP="00D2520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520B7" w:rsidRPr="007520B7" w:rsidRDefault="007520B7" w:rsidP="007520B7">
      <w:pPr>
        <w:pStyle w:val="a3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520B7">
        <w:rPr>
          <w:rFonts w:ascii="Times New Roman" w:hAnsi="Times New Roman" w:cs="Times New Roman"/>
          <w:b/>
          <w:i/>
          <w:iCs/>
          <w:sz w:val="24"/>
          <w:szCs w:val="24"/>
        </w:rPr>
        <w:t>Любительские объединения</w:t>
      </w:r>
    </w:p>
    <w:p w:rsidR="00D25202" w:rsidRPr="000E62A1" w:rsidRDefault="00D25202" w:rsidP="00C27B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5D7">
        <w:rPr>
          <w:rFonts w:ascii="Times New Roman" w:hAnsi="Times New Roman" w:cs="Times New Roman"/>
          <w:b/>
          <w:sz w:val="24"/>
          <w:szCs w:val="24"/>
        </w:rPr>
        <w:t>«Мультипликационная студия «Арбуз»,</w:t>
      </w:r>
      <w:r w:rsidRPr="000E62A1">
        <w:rPr>
          <w:rFonts w:ascii="Times New Roman" w:hAnsi="Times New Roman" w:cs="Times New Roman"/>
          <w:sz w:val="24"/>
          <w:szCs w:val="24"/>
        </w:rPr>
        <w:t xml:space="preserve"> </w:t>
      </w:r>
      <w:r w:rsidR="007D0AC3">
        <w:rPr>
          <w:rFonts w:ascii="Times New Roman" w:hAnsi="Times New Roman" w:cs="Times New Roman"/>
          <w:sz w:val="24"/>
          <w:szCs w:val="24"/>
        </w:rPr>
        <w:t>руководителем является  Павлова</w:t>
      </w:r>
      <w:r w:rsidRPr="000E62A1">
        <w:rPr>
          <w:rFonts w:ascii="Times New Roman" w:hAnsi="Times New Roman" w:cs="Times New Roman"/>
          <w:sz w:val="24"/>
          <w:szCs w:val="24"/>
        </w:rPr>
        <w:t xml:space="preserve"> С.Л.</w:t>
      </w:r>
      <w:r w:rsidR="007D0AC3">
        <w:rPr>
          <w:rFonts w:ascii="Times New Roman" w:hAnsi="Times New Roman" w:cs="Times New Roman"/>
          <w:sz w:val="24"/>
          <w:szCs w:val="24"/>
        </w:rPr>
        <w:t xml:space="preserve"> </w:t>
      </w:r>
      <w:r w:rsidR="007D0AC3" w:rsidRPr="000E62A1">
        <w:rPr>
          <w:rFonts w:ascii="Times New Roman" w:hAnsi="Times New Roman" w:cs="Times New Roman"/>
          <w:sz w:val="24"/>
          <w:szCs w:val="24"/>
        </w:rPr>
        <w:t>«Мультипл</w:t>
      </w:r>
      <w:r w:rsidR="007D0AC3">
        <w:rPr>
          <w:rFonts w:ascii="Times New Roman" w:hAnsi="Times New Roman" w:cs="Times New Roman"/>
          <w:sz w:val="24"/>
          <w:szCs w:val="24"/>
        </w:rPr>
        <w:t>икационная студия «Арбуз» к</w:t>
      </w:r>
      <w:r w:rsidRPr="000E62A1">
        <w:rPr>
          <w:rFonts w:ascii="Times New Roman" w:hAnsi="Times New Roman" w:cs="Times New Roman"/>
          <w:sz w:val="24"/>
          <w:szCs w:val="24"/>
        </w:rPr>
        <w:t>аждый год принимает участие в  различных кинофестивалях, акциях и проводит тематические мероприятия которые создают условия для более глубокого ознакомления с основными этапами и событиями, которые происходили  в прошлое время и происходят в настоящее время. В 2014 году студия приняла  участие в 8 киноакциях.</w:t>
      </w:r>
    </w:p>
    <w:p w:rsidR="00D25202" w:rsidRPr="000E62A1" w:rsidRDefault="00D25202" w:rsidP="00D252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A1">
        <w:rPr>
          <w:rFonts w:ascii="Times New Roman" w:hAnsi="Times New Roman" w:cs="Times New Roman"/>
          <w:sz w:val="24"/>
          <w:szCs w:val="24"/>
        </w:rPr>
        <w:t xml:space="preserve"> В феврале 2014 года проходила киноакция посвященая 25-летию со дня выполнения боевой задачи Вооружёнными силами СССР в Республике Афганистан. Средний и старший школьный возраст  познакомился с кинолентами  режиссеров С.Махавикова «Тихая застава», Сергея Говорухина «Никто кроме нас», М.Туманишвили «Второе дыхание». </w:t>
      </w:r>
    </w:p>
    <w:p w:rsidR="00D25202" w:rsidRPr="000E62A1" w:rsidRDefault="00D25202" w:rsidP="00D252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A1">
        <w:rPr>
          <w:rFonts w:ascii="Times New Roman" w:hAnsi="Times New Roman" w:cs="Times New Roman"/>
          <w:sz w:val="24"/>
          <w:szCs w:val="24"/>
        </w:rPr>
        <w:t xml:space="preserve">В апреле 2014 года для взрослого населения был показан  кинофильм «Враги»,  посвящённый Дню единения народов </w:t>
      </w:r>
      <w:r w:rsidR="007D0AC3">
        <w:rPr>
          <w:rFonts w:ascii="Times New Roman" w:hAnsi="Times New Roman" w:cs="Times New Roman"/>
          <w:sz w:val="24"/>
          <w:szCs w:val="24"/>
        </w:rPr>
        <w:t>Белорус</w:t>
      </w:r>
      <w:r w:rsidR="007D0AC3" w:rsidRPr="000E62A1">
        <w:rPr>
          <w:rFonts w:ascii="Times New Roman" w:hAnsi="Times New Roman" w:cs="Times New Roman"/>
          <w:sz w:val="24"/>
          <w:szCs w:val="24"/>
        </w:rPr>
        <w:t>ии</w:t>
      </w:r>
      <w:r w:rsidRPr="000E62A1">
        <w:rPr>
          <w:rFonts w:ascii="Times New Roman" w:hAnsi="Times New Roman" w:cs="Times New Roman"/>
          <w:sz w:val="24"/>
          <w:szCs w:val="24"/>
        </w:rPr>
        <w:t xml:space="preserve"> и России. </w:t>
      </w:r>
    </w:p>
    <w:p w:rsidR="00D25202" w:rsidRPr="000E62A1" w:rsidRDefault="00D25202" w:rsidP="00D252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A1">
        <w:rPr>
          <w:rFonts w:ascii="Times New Roman" w:hAnsi="Times New Roman" w:cs="Times New Roman"/>
          <w:sz w:val="24"/>
          <w:szCs w:val="24"/>
        </w:rPr>
        <w:t xml:space="preserve">Студия «Арбуз» ежегодно принимает участие  в окружном кинофестивале «Киноленты, обожженные войной». Для детей были показаны документальные фильмы режиссера Сергея Лозницы «Блокада». Просмотрев этот </w:t>
      </w:r>
      <w:r w:rsidR="007D0AC3" w:rsidRPr="000E62A1">
        <w:rPr>
          <w:rFonts w:ascii="Times New Roman" w:hAnsi="Times New Roman" w:cs="Times New Roman"/>
          <w:sz w:val="24"/>
          <w:szCs w:val="24"/>
        </w:rPr>
        <w:t>фильм,</w:t>
      </w:r>
      <w:r w:rsidRPr="000E62A1">
        <w:rPr>
          <w:rFonts w:ascii="Times New Roman" w:hAnsi="Times New Roman" w:cs="Times New Roman"/>
          <w:sz w:val="24"/>
          <w:szCs w:val="24"/>
        </w:rPr>
        <w:t xml:space="preserve"> дети </w:t>
      </w:r>
      <w:r w:rsidR="007D0AC3" w:rsidRPr="000E62A1">
        <w:rPr>
          <w:rFonts w:ascii="Times New Roman" w:hAnsi="Times New Roman" w:cs="Times New Roman"/>
          <w:sz w:val="24"/>
          <w:szCs w:val="24"/>
        </w:rPr>
        <w:t>узнали,</w:t>
      </w:r>
      <w:r w:rsidRPr="000E62A1">
        <w:rPr>
          <w:rFonts w:ascii="Times New Roman" w:hAnsi="Times New Roman" w:cs="Times New Roman"/>
          <w:sz w:val="24"/>
          <w:szCs w:val="24"/>
        </w:rPr>
        <w:t xml:space="preserve"> как жили люди в период блокадного Ленинграда, обсудили и поделились своим мнением. Так же для детей и их родителей показали документальные фильмы «Излом» режиссера Светланы Насенковой и «После войны напомни, </w:t>
      </w:r>
      <w:r w:rsidRPr="000E62A1">
        <w:rPr>
          <w:rFonts w:ascii="Times New Roman" w:hAnsi="Times New Roman" w:cs="Times New Roman"/>
          <w:sz w:val="24"/>
          <w:szCs w:val="24"/>
        </w:rPr>
        <w:lastRenderedPageBreak/>
        <w:t xml:space="preserve">расскажу…»режиссера  Анастасии Копыловой. Для тружеников тыла, вдов и детей Великой Отечественной войны на благотворительной основе был показан художественный фильм «Военно- полевой роман». Военные фильмы формируют нравственно-патриотические качества, способствуют воспитанию любви и уважения к своему народу, к истории своей страны. </w:t>
      </w:r>
    </w:p>
    <w:p w:rsidR="00D25202" w:rsidRPr="000E62A1" w:rsidRDefault="00D25202" w:rsidP="00D25202">
      <w:pPr>
        <w:jc w:val="both"/>
        <w:rPr>
          <w:rFonts w:ascii="Times New Roman" w:hAnsi="Times New Roman" w:cs="Times New Roman"/>
          <w:sz w:val="24"/>
          <w:szCs w:val="24"/>
        </w:rPr>
      </w:pPr>
      <w:r w:rsidRPr="000E62A1">
        <w:rPr>
          <w:rFonts w:ascii="Times New Roman" w:hAnsi="Times New Roman" w:cs="Times New Roman"/>
          <w:sz w:val="24"/>
          <w:szCs w:val="24"/>
        </w:rPr>
        <w:tab/>
        <w:t>В июне студия «Арбуз» приняла участие в ХVIII Международном  экологическом телевизионном</w:t>
      </w:r>
      <w:r w:rsidR="007D0AC3">
        <w:rPr>
          <w:rFonts w:ascii="Times New Roman" w:hAnsi="Times New Roman" w:cs="Times New Roman"/>
          <w:sz w:val="24"/>
          <w:szCs w:val="24"/>
        </w:rPr>
        <w:t xml:space="preserve"> фестивале «Спасти и сохранить»</w:t>
      </w:r>
      <w:r w:rsidRPr="000E62A1">
        <w:rPr>
          <w:rFonts w:ascii="Times New Roman" w:hAnsi="Times New Roman" w:cs="Times New Roman"/>
          <w:sz w:val="24"/>
          <w:szCs w:val="24"/>
        </w:rPr>
        <w:t>. В этот фестиваль входят:  XII Окружная экологическая киноакция «Зелёное кино», которая прошла с 3 по 15 июня 2014 года,  с 9 по 11 июня 2014 VII окружной фестиваль анимационного творчества «Я – ребенок, Я - творец» и с 16 по 22 июня 2014 г. окружной кинофестиваль «Дух огня - детям». В рамках киноакций были показаны фильмы победителей и лауреатов XVII Международного экологического телефестиваля «Спасти и сохранить» и новинки анимационных фильмов детской киностудии «Поиск г. Новосибирска. Сегодняшние школьники младшего, среднего и старшего школьного возраста имеют возможность познакомиться с достижениями современного детского и юношеского кинематографа.</w:t>
      </w:r>
    </w:p>
    <w:p w:rsidR="00D25202" w:rsidRPr="000E62A1" w:rsidRDefault="00D25202" w:rsidP="00D25202">
      <w:pPr>
        <w:jc w:val="both"/>
        <w:rPr>
          <w:rFonts w:ascii="Times New Roman" w:hAnsi="Times New Roman" w:cs="Times New Roman"/>
          <w:sz w:val="24"/>
          <w:szCs w:val="24"/>
        </w:rPr>
      </w:pPr>
      <w:r w:rsidRPr="000E62A1">
        <w:rPr>
          <w:rFonts w:ascii="Times New Roman" w:hAnsi="Times New Roman" w:cs="Times New Roman"/>
          <w:sz w:val="24"/>
          <w:szCs w:val="24"/>
        </w:rPr>
        <w:tab/>
        <w:t xml:space="preserve">С 01 по 30 сентября  2014 года проходил окружной фестиваль полнометражных игровых и анимационных этнокультурных фильмов «Диалог культур». В рамках этого кинофестиваля в зале Дома культуры «РОДНИК» были показаны фильмы Грузинской, Украинской, Татарской, Молдавской  и других национальностей. Кинофестиваль проводится раз в два года, он является важным событием в общественно-политической жизни округа и направлен на создание условий для толерантной среды на основе ценностей многонационального российского общества, обеспечения равенства прав и свобод человека, успешной социальной  культурной адаптации и интеграции мигрантов в Российское общество. Дети и подростки, просмотрев фильмы, поделились своим впечатлениями, что люди, оказавшиеся, в сложной жизненной ситуации живут интересной, активной, позитивной жизнью. Ни преклонный возраст, ни сиротство, ни инвалидность не должны быть приговором, символом одиночества и уныния. </w:t>
      </w:r>
    </w:p>
    <w:p w:rsidR="00D25202" w:rsidRDefault="00D25202" w:rsidP="00D25202">
      <w:pPr>
        <w:jc w:val="both"/>
        <w:rPr>
          <w:rFonts w:ascii="Times New Roman" w:hAnsi="Times New Roman" w:cs="Times New Roman"/>
          <w:sz w:val="24"/>
          <w:szCs w:val="24"/>
        </w:rPr>
      </w:pPr>
      <w:r w:rsidRPr="000E62A1">
        <w:rPr>
          <w:rFonts w:ascii="Times New Roman" w:hAnsi="Times New Roman" w:cs="Times New Roman"/>
          <w:sz w:val="24"/>
          <w:szCs w:val="24"/>
        </w:rPr>
        <w:tab/>
        <w:t xml:space="preserve">В октябре 2014 года прошел уже в четвертый раз окружной фестиваль отечественного фильма «Любить по – русски IV». Студия «Арбуз» продемонстрировала детям младшего и  среднего школьного возраста премьеры фильмов режиссера Карена Оганесяна «Подарок с характером» и сказку «…и я там был » режиссеров А.Зеленкова, Л.Биц и А. Муратова. Для подростков и населения села студия показала премьеры фильмов Глеба Орлова «Поддубный», Василия Серикова «22 минуты» и режиссера Анны Черкановой «Собачий рай». </w:t>
      </w:r>
    </w:p>
    <w:p w:rsidR="00D25202" w:rsidRDefault="00D25202" w:rsidP="00D25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0AC3">
        <w:rPr>
          <w:rFonts w:ascii="Times New Roman" w:hAnsi="Times New Roman" w:cs="Times New Roman"/>
          <w:sz w:val="24"/>
          <w:szCs w:val="24"/>
        </w:rPr>
        <w:t>В декабре студия «А</w:t>
      </w:r>
      <w:r w:rsidR="000F43E7">
        <w:rPr>
          <w:rFonts w:ascii="Times New Roman" w:hAnsi="Times New Roman" w:cs="Times New Roman"/>
          <w:sz w:val="24"/>
          <w:szCs w:val="24"/>
        </w:rPr>
        <w:t>рбуз» уже в третий раз приняла</w:t>
      </w:r>
      <w:r w:rsidRPr="007D0AC3">
        <w:rPr>
          <w:rFonts w:ascii="Times New Roman" w:hAnsi="Times New Roman" w:cs="Times New Roman"/>
          <w:sz w:val="24"/>
          <w:szCs w:val="24"/>
        </w:rPr>
        <w:t xml:space="preserve"> участие в III Окружном фестивале социального фильма «Кино для меня». Этот фестиваль приурочен ко Дню инвалида. «Сельский дом культуры «РОДНИК» демонстрирует социальные и художественные фильмы о инвалидах разных во</w:t>
      </w:r>
      <w:r w:rsidR="007D0AC3">
        <w:rPr>
          <w:rFonts w:ascii="Times New Roman" w:hAnsi="Times New Roman" w:cs="Times New Roman"/>
          <w:sz w:val="24"/>
          <w:szCs w:val="24"/>
        </w:rPr>
        <w:t>зрастов, о их жизни и проблемах</w:t>
      </w:r>
      <w:r w:rsidRPr="007D0AC3">
        <w:rPr>
          <w:rFonts w:ascii="Times New Roman" w:hAnsi="Times New Roman" w:cs="Times New Roman"/>
          <w:sz w:val="24"/>
          <w:szCs w:val="24"/>
        </w:rPr>
        <w:t>.</w:t>
      </w:r>
    </w:p>
    <w:p w:rsidR="00627054" w:rsidRDefault="00D25202" w:rsidP="006270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A1">
        <w:rPr>
          <w:rFonts w:ascii="Times New Roman" w:hAnsi="Times New Roman" w:cs="Times New Roman"/>
          <w:sz w:val="24"/>
          <w:szCs w:val="24"/>
        </w:rPr>
        <w:t>Современное российское кино переживает новое рождение отечественных фильмов, которые легко могут составить конкуренцию качественному иностранному кино. Тематическое и жанровое разнообразие, неожиданные сюжетные повороты, юмор одних фильмов и тонкая эстетика других делает их просмотр увлекательным для публики всех возрастов, и помогают  по новому, с живым интересом взглянуть на историю и современность страны, в которой мы живем.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5D7" w:rsidRPr="00C135D7" w:rsidRDefault="00C135D7" w:rsidP="00C135D7">
      <w:pPr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35D7">
        <w:rPr>
          <w:rFonts w:ascii="Times New Roman" w:hAnsi="Times New Roman" w:cs="Times New Roman"/>
          <w:b/>
          <w:iCs/>
          <w:sz w:val="24"/>
          <w:szCs w:val="24"/>
        </w:rPr>
        <w:t>Детский клуб «</w:t>
      </w:r>
      <w:r>
        <w:rPr>
          <w:rFonts w:ascii="Times New Roman" w:hAnsi="Times New Roman" w:cs="Times New Roman"/>
          <w:b/>
          <w:iCs/>
          <w:sz w:val="24"/>
          <w:szCs w:val="24"/>
        </w:rPr>
        <w:t>Карусель</w:t>
      </w:r>
      <w:r w:rsidRPr="00C135D7">
        <w:rPr>
          <w:rFonts w:ascii="Times New Roman" w:hAnsi="Times New Roman" w:cs="Times New Roman"/>
          <w:b/>
          <w:iCs/>
          <w:sz w:val="24"/>
          <w:szCs w:val="24"/>
        </w:rPr>
        <w:t>ка»</w:t>
      </w:r>
    </w:p>
    <w:p w:rsidR="00C135D7" w:rsidRPr="00D25202" w:rsidRDefault="00C135D7" w:rsidP="00C135D7">
      <w:pPr>
        <w:ind w:firstLine="708"/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 w:rsidRPr="00D25202">
        <w:rPr>
          <w:rFonts w:ascii="Times New Roman" w:hAnsi="Times New Roman" w:cs="Times New Roman"/>
          <w:iCs/>
          <w:sz w:val="24"/>
          <w:szCs w:val="24"/>
        </w:rPr>
        <w:t xml:space="preserve">В муниципальном казённом учреждении культуры «Сельский дом культуры «Родник» ведется работа детского клуба « Каруселька». Клуб – это добровольное объединение группы детей по интересам  на основе единство цели, задач, интересов, это и место общения, это клуб разностороннего развития.  Руководитель клуба «Каруселька»  Ю.М. Меткулеева. Руководитель изыскивает наилучшие средства методы для достижения целей и задач, стоящих перед клубом, развивает инициативу и способности членов клуба, подбирает поручения и задания в соответствии с умениями, знаниями и способностями каждого. В клубе «Каруселька дети занимаются изобразительной деятельностью, принимают участие в выставках рисунков, проводится игровая деятельность- настольные игры, подвижные игры ,дети готовят поделки </w:t>
      </w:r>
      <w:r w:rsidRPr="00D25202">
        <w:rPr>
          <w:rFonts w:ascii="Times New Roman" w:hAnsi="Times New Roman" w:cs="Times New Roman"/>
          <w:iCs/>
          <w:sz w:val="24"/>
          <w:szCs w:val="24"/>
        </w:rPr>
        <w:lastRenderedPageBreak/>
        <w:t>своими руками. В кружке отмечается и день именинника, где готовятся мини- концерты ,поздравления, чаепития.</w:t>
      </w:r>
    </w:p>
    <w:p w:rsidR="00C135D7" w:rsidRPr="00D25202" w:rsidRDefault="00C135D7" w:rsidP="00C135D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202">
        <w:rPr>
          <w:rFonts w:ascii="Times New Roman" w:hAnsi="Times New Roman" w:cs="Times New Roman"/>
          <w:iCs/>
          <w:sz w:val="24"/>
          <w:szCs w:val="24"/>
        </w:rPr>
        <w:t xml:space="preserve">В сентябре проводилось мероприятие «Путешествие в природу» с детьми была организована экскурсия в лес, на природе проводилась игровая программа, викторина, загадки. </w:t>
      </w:r>
    </w:p>
    <w:p w:rsidR="00C135D7" w:rsidRPr="00D25202" w:rsidRDefault="00C135D7" w:rsidP="00C135D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202">
        <w:rPr>
          <w:rFonts w:ascii="Times New Roman" w:hAnsi="Times New Roman" w:cs="Times New Roman"/>
          <w:iCs/>
          <w:sz w:val="24"/>
          <w:szCs w:val="24"/>
        </w:rPr>
        <w:tab/>
        <w:t xml:space="preserve">В 2014 в ноябре году   проводился  конкурс рисунков ко дню матери «Моя любимая мама», дети порадовали  творчеством своих мам и всех зрителей на выставке рисунков .Рисунки получились красочные, разнообразные, интересные. </w:t>
      </w:r>
    </w:p>
    <w:p w:rsidR="00C135D7" w:rsidRPr="00D25202" w:rsidRDefault="00C135D7" w:rsidP="00C135D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202">
        <w:rPr>
          <w:rFonts w:ascii="Times New Roman" w:hAnsi="Times New Roman" w:cs="Times New Roman"/>
          <w:iCs/>
          <w:sz w:val="24"/>
          <w:szCs w:val="24"/>
        </w:rPr>
        <w:t xml:space="preserve">  В дек</w:t>
      </w:r>
      <w:r w:rsidR="002767F1">
        <w:rPr>
          <w:rFonts w:ascii="Times New Roman" w:hAnsi="Times New Roman" w:cs="Times New Roman"/>
          <w:iCs/>
          <w:sz w:val="24"/>
          <w:szCs w:val="24"/>
        </w:rPr>
        <w:t>абре проводилось мероприятие  «</w:t>
      </w:r>
      <w:r w:rsidRPr="00D25202">
        <w:rPr>
          <w:rFonts w:ascii="Times New Roman" w:hAnsi="Times New Roman" w:cs="Times New Roman"/>
          <w:iCs/>
          <w:sz w:val="24"/>
          <w:szCs w:val="24"/>
        </w:rPr>
        <w:t>Мастерская Деда Мороза » дети своими руками готовили новогодние поделки. Дети остались очень довольны сделав  свою интересную поделку.</w:t>
      </w:r>
    </w:p>
    <w:p w:rsidR="00C27B5F" w:rsidRDefault="00C27B5F" w:rsidP="00C27B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30B0" w:rsidRPr="008B3F79" w:rsidRDefault="00F330B0" w:rsidP="00A90221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 w:rsidRPr="008B3F79">
        <w:rPr>
          <w:rFonts w:ascii="Times New Roman" w:hAnsi="Times New Roman" w:cs="Times New Roman"/>
          <w:b/>
          <w:sz w:val="24"/>
          <w:szCs w:val="24"/>
        </w:rPr>
        <w:t>д) информация о юбилеях творческих коллективов на 2015 год.</w:t>
      </w:r>
    </w:p>
    <w:p w:rsidR="008B3F79" w:rsidRPr="0004690A" w:rsidRDefault="008B3F79" w:rsidP="008B3F79">
      <w:pPr>
        <w:pStyle w:val="12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B5F">
        <w:rPr>
          <w:rFonts w:ascii="Times New Roman" w:hAnsi="Times New Roman" w:cs="Times New Roman"/>
          <w:sz w:val="24"/>
          <w:szCs w:val="24"/>
        </w:rPr>
        <w:t xml:space="preserve">В 2015 году в муниципальном казенном учреждении культуры «Сельский дом культуры «РОДНИК» юбилеев творческих коллективов не </w:t>
      </w:r>
      <w:r w:rsidR="00C27B5F">
        <w:rPr>
          <w:rFonts w:ascii="Times New Roman" w:hAnsi="Times New Roman" w:cs="Times New Roman"/>
          <w:sz w:val="24"/>
          <w:szCs w:val="24"/>
        </w:rPr>
        <w:t>запланировано.</w:t>
      </w:r>
    </w:p>
    <w:p w:rsidR="00F330B0" w:rsidRPr="00A90221" w:rsidRDefault="00F330B0" w:rsidP="002E5D67">
      <w:pPr>
        <w:pStyle w:val="a3"/>
        <w:ind w:left="0"/>
        <w:rPr>
          <w:rFonts w:ascii="Times New Roman" w:hAnsi="Times New Roman" w:cs="Times New Roman"/>
          <w:i/>
          <w:iCs/>
        </w:rPr>
      </w:pPr>
    </w:p>
    <w:p w:rsidR="00F330B0" w:rsidRPr="00A90221" w:rsidRDefault="00F330B0" w:rsidP="00A90221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  <w:r w:rsidRPr="00B7189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2</w:t>
      </w:r>
      <w:r w:rsidRPr="00B71890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Pr="00A902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902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90221">
        <w:rPr>
          <w:rFonts w:ascii="Times New Roman" w:hAnsi="Times New Roman" w:cs="Times New Roman"/>
          <w:b/>
          <w:bCs/>
          <w:sz w:val="24"/>
          <w:szCs w:val="24"/>
        </w:rPr>
        <w:t>Информация о деятельности мастеров народных художественных промыслов в Белоярском районе:</w:t>
      </w:r>
    </w:p>
    <w:p w:rsidR="00F330B0" w:rsidRPr="00A90221" w:rsidRDefault="00F330B0" w:rsidP="00A90221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A90221">
        <w:rPr>
          <w:rFonts w:ascii="Times New Roman" w:hAnsi="Times New Roman" w:cs="Times New Roman"/>
          <w:sz w:val="24"/>
          <w:szCs w:val="24"/>
        </w:rPr>
        <w:t xml:space="preserve">         Для справки:</w:t>
      </w:r>
    </w:p>
    <w:p w:rsidR="00F330B0" w:rsidRPr="00A90221" w:rsidRDefault="00F330B0" w:rsidP="00A90221">
      <w:pPr>
        <w:pStyle w:val="12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221">
        <w:rPr>
          <w:rFonts w:ascii="Times New Roman" w:hAnsi="Times New Roman" w:cs="Times New Roman"/>
          <w:sz w:val="24"/>
          <w:szCs w:val="24"/>
        </w:rPr>
        <w:t xml:space="preserve">мастер народных художественных промыслов - физическое лицо, которое изготавливает изделия определенного народного художественного промысла в соответствии с его традициями, изделия которого отнесены к изделиям народных художественных промыслов решением Художественно-экспертного совета по народным художественным промыслам Ханты-Мансийского автономного округа – Югры </w:t>
      </w:r>
    </w:p>
    <w:p w:rsidR="00F330B0" w:rsidRPr="00A90221" w:rsidRDefault="00F330B0" w:rsidP="00A90221">
      <w:pPr>
        <w:pStyle w:val="12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221">
        <w:rPr>
          <w:rFonts w:ascii="Times New Roman" w:hAnsi="Times New Roman" w:cs="Times New Roman"/>
          <w:sz w:val="24"/>
          <w:szCs w:val="24"/>
        </w:rPr>
        <w:t>Народный мастер России – мастер</w:t>
      </w:r>
      <w:r w:rsidR="00015CE1">
        <w:rPr>
          <w:rFonts w:ascii="Times New Roman" w:hAnsi="Times New Roman" w:cs="Times New Roman"/>
          <w:sz w:val="24"/>
          <w:szCs w:val="24"/>
        </w:rPr>
        <w:t xml:space="preserve"> </w:t>
      </w:r>
      <w:r w:rsidRPr="00A90221">
        <w:rPr>
          <w:rFonts w:ascii="Times New Roman" w:hAnsi="Times New Roman" w:cs="Times New Roman"/>
          <w:sz w:val="24"/>
          <w:szCs w:val="24"/>
        </w:rPr>
        <w:t>народных художественных промыслов, имеющий квалификацию «Народный мастер России» (согласно удостоверения, выданного Всероссийской творческой общественной организацией «Союз художников России» за последние три года).</w:t>
      </w:r>
    </w:p>
    <w:p w:rsidR="00F330B0" w:rsidRPr="00A90221" w:rsidRDefault="00F330B0" w:rsidP="00A90221">
      <w:pPr>
        <w:pStyle w:val="12"/>
        <w:rPr>
          <w:rFonts w:ascii="Times New Roman" w:hAnsi="Times New Roman" w:cs="Times New Roman"/>
        </w:rPr>
      </w:pPr>
    </w:p>
    <w:tbl>
      <w:tblPr>
        <w:tblW w:w="100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64"/>
        <w:gridCol w:w="992"/>
        <w:gridCol w:w="992"/>
        <w:gridCol w:w="1458"/>
      </w:tblGrid>
      <w:tr w:rsidR="00F330B0" w:rsidRPr="0004690A" w:rsidTr="007B2DCA">
        <w:trPr>
          <w:jc w:val="center"/>
        </w:trPr>
        <w:tc>
          <w:tcPr>
            <w:tcW w:w="6564" w:type="dxa"/>
            <w:vMerge w:val="restart"/>
            <w:vAlign w:val="center"/>
          </w:tcPr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Вид промысла</w:t>
            </w:r>
          </w:p>
        </w:tc>
        <w:tc>
          <w:tcPr>
            <w:tcW w:w="3442" w:type="dxa"/>
            <w:gridSpan w:val="3"/>
            <w:vAlign w:val="center"/>
          </w:tcPr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Количество мастеров</w:t>
            </w:r>
          </w:p>
        </w:tc>
      </w:tr>
      <w:tr w:rsidR="00F330B0" w:rsidRPr="0004690A" w:rsidTr="007B2DCA">
        <w:trPr>
          <w:trHeight w:val="460"/>
          <w:jc w:val="center"/>
        </w:trPr>
        <w:tc>
          <w:tcPr>
            <w:tcW w:w="6564" w:type="dxa"/>
            <w:vMerge/>
            <w:vAlign w:val="center"/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2013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2014 г.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 xml:space="preserve">Из них </w:t>
            </w:r>
          </w:p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Народных мастеров России</w:t>
            </w:r>
          </w:p>
        </w:tc>
      </w:tr>
      <w:tr w:rsidR="00F330B0" w:rsidRPr="0004690A" w:rsidTr="007B2DCA">
        <w:trPr>
          <w:trHeight w:val="189"/>
          <w:jc w:val="center"/>
        </w:trPr>
        <w:tc>
          <w:tcPr>
            <w:tcW w:w="6564" w:type="dxa"/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spacing w:val="-6"/>
              </w:rPr>
            </w:pPr>
            <w:r w:rsidRPr="0004690A">
              <w:rPr>
                <w:rFonts w:ascii="Times New Roman" w:hAnsi="Times New Roman" w:cs="Times New Roman"/>
                <w:spacing w:val="-6"/>
              </w:rPr>
              <w:t xml:space="preserve">Художественная обработка дерева и других растительных материалов;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30B0" w:rsidRPr="0004690A" w:rsidTr="007B2DCA">
        <w:trPr>
          <w:trHeight w:val="208"/>
          <w:jc w:val="center"/>
        </w:trPr>
        <w:tc>
          <w:tcPr>
            <w:tcW w:w="6564" w:type="dxa"/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spacing w:val="-6"/>
              </w:rPr>
            </w:pPr>
            <w:r w:rsidRPr="0004690A">
              <w:rPr>
                <w:rFonts w:ascii="Times New Roman" w:hAnsi="Times New Roman" w:cs="Times New Roman"/>
                <w:spacing w:val="-6"/>
              </w:rPr>
              <w:t xml:space="preserve">Производство художественной керамики;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30B0" w:rsidRPr="0004690A" w:rsidTr="007B2DCA">
        <w:trPr>
          <w:trHeight w:val="239"/>
          <w:jc w:val="center"/>
        </w:trPr>
        <w:tc>
          <w:tcPr>
            <w:tcW w:w="6564" w:type="dxa"/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spacing w:val="-6"/>
              </w:rPr>
            </w:pPr>
            <w:r w:rsidRPr="0004690A">
              <w:rPr>
                <w:rFonts w:ascii="Times New Roman" w:hAnsi="Times New Roman" w:cs="Times New Roman"/>
                <w:spacing w:val="-6"/>
              </w:rPr>
              <w:t xml:space="preserve">Художественная обработка кости и рога;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30B0" w:rsidRPr="0004690A" w:rsidTr="007B2DCA">
        <w:trPr>
          <w:trHeight w:val="399"/>
          <w:jc w:val="center"/>
        </w:trPr>
        <w:tc>
          <w:tcPr>
            <w:tcW w:w="6564" w:type="dxa"/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spacing w:val="-6"/>
              </w:rPr>
            </w:pPr>
            <w:r w:rsidRPr="0004690A">
              <w:rPr>
                <w:rFonts w:ascii="Times New Roman" w:hAnsi="Times New Roman" w:cs="Times New Roman"/>
                <w:spacing w:val="-6"/>
              </w:rPr>
              <w:t xml:space="preserve">Производство строчевышитых изделий </w:t>
            </w:r>
            <w:r w:rsidRPr="0004690A">
              <w:rPr>
                <w:rFonts w:ascii="Times New Roman" w:hAnsi="Times New Roman" w:cs="Times New Roman"/>
              </w:rPr>
              <w:t>народных художественных промыслов</w:t>
            </w:r>
            <w:r w:rsidRPr="0004690A">
              <w:rPr>
                <w:rFonts w:ascii="Times New Roman" w:hAnsi="Times New Roman" w:cs="Times New Roman"/>
                <w:spacing w:val="-6"/>
              </w:rPr>
              <w:t xml:space="preserve">;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30B0" w:rsidRPr="0004690A" w:rsidTr="007B2DCA">
        <w:trPr>
          <w:trHeight w:val="308"/>
          <w:jc w:val="center"/>
        </w:trPr>
        <w:tc>
          <w:tcPr>
            <w:tcW w:w="6564" w:type="dxa"/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spacing w:val="-6"/>
              </w:rPr>
            </w:pPr>
            <w:r w:rsidRPr="0004690A">
              <w:rPr>
                <w:rFonts w:ascii="Times New Roman" w:hAnsi="Times New Roman" w:cs="Times New Roman"/>
                <w:spacing w:val="-6"/>
              </w:rPr>
              <w:t>Художественное ручное ткачество;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30B0" w:rsidRPr="0004690A" w:rsidTr="007B2DCA">
        <w:trPr>
          <w:trHeight w:val="283"/>
          <w:jc w:val="center"/>
        </w:trPr>
        <w:tc>
          <w:tcPr>
            <w:tcW w:w="6564" w:type="dxa"/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spacing w:val="-6"/>
              </w:rPr>
            </w:pPr>
            <w:r w:rsidRPr="0004690A">
              <w:rPr>
                <w:rFonts w:ascii="Times New Roman" w:hAnsi="Times New Roman" w:cs="Times New Roman"/>
                <w:spacing w:val="-6"/>
              </w:rPr>
              <w:t>Художественное ручное вязание;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30B0" w:rsidRPr="0004690A" w:rsidTr="007B2DCA">
        <w:trPr>
          <w:trHeight w:val="260"/>
          <w:jc w:val="center"/>
        </w:trPr>
        <w:tc>
          <w:tcPr>
            <w:tcW w:w="6564" w:type="dxa"/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spacing w:val="-6"/>
              </w:rPr>
            </w:pPr>
            <w:r w:rsidRPr="0004690A">
              <w:rPr>
                <w:rFonts w:ascii="Times New Roman" w:hAnsi="Times New Roman" w:cs="Times New Roman"/>
                <w:spacing w:val="-6"/>
              </w:rPr>
              <w:t xml:space="preserve">Художественная обработка кожи и меха;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30B0" w:rsidRPr="0004690A" w:rsidTr="007B2DCA">
        <w:trPr>
          <w:trHeight w:val="354"/>
          <w:jc w:val="center"/>
        </w:trPr>
        <w:tc>
          <w:tcPr>
            <w:tcW w:w="6564" w:type="dxa"/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spacing w:val="-6"/>
              </w:rPr>
            </w:pPr>
            <w:r w:rsidRPr="0004690A">
              <w:rPr>
                <w:rFonts w:ascii="Times New Roman" w:hAnsi="Times New Roman" w:cs="Times New Roman"/>
                <w:spacing w:val="-6"/>
              </w:rPr>
              <w:t xml:space="preserve">Прочие строчевышитые изделия </w:t>
            </w:r>
            <w:r w:rsidRPr="0004690A">
              <w:rPr>
                <w:rFonts w:ascii="Times New Roman" w:hAnsi="Times New Roman" w:cs="Times New Roman"/>
              </w:rPr>
              <w:t>народных художественных промыслов</w:t>
            </w:r>
            <w:r w:rsidRPr="0004690A">
              <w:rPr>
                <w:rFonts w:ascii="Times New Roman" w:hAnsi="Times New Roman" w:cs="Times New Roman"/>
                <w:spacing w:val="-6"/>
              </w:rPr>
              <w:t xml:space="preserve"> (бисероплетение, куклы, игрушки).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330B0" w:rsidRPr="0004690A" w:rsidRDefault="00F330B0" w:rsidP="00A90221">
      <w:pPr>
        <w:pStyle w:val="12"/>
        <w:rPr>
          <w:rFonts w:ascii="Times New Roman" w:hAnsi="Times New Roman" w:cs="Times New Roman"/>
          <w:sz w:val="24"/>
          <w:szCs w:val="24"/>
          <w:u w:val="single"/>
        </w:rPr>
      </w:pPr>
    </w:p>
    <w:p w:rsidR="00F330B0" w:rsidRPr="00A90221" w:rsidRDefault="00F330B0" w:rsidP="00A90221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90221">
        <w:rPr>
          <w:rFonts w:ascii="Times New Roman" w:hAnsi="Times New Roman" w:cs="Times New Roman"/>
          <w:b/>
          <w:bCs/>
          <w:sz w:val="24"/>
          <w:szCs w:val="24"/>
        </w:rPr>
        <w:t>2.5. Информационные технологии, информационно – издательская деятельность:</w:t>
      </w:r>
    </w:p>
    <w:p w:rsidR="00F330B0" w:rsidRPr="00015CE1" w:rsidRDefault="00F330B0" w:rsidP="00A90221">
      <w:pPr>
        <w:pStyle w:val="12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15CE1">
        <w:rPr>
          <w:rFonts w:ascii="Times New Roman" w:hAnsi="Times New Roman" w:cs="Times New Roman"/>
          <w:b/>
          <w:sz w:val="24"/>
          <w:szCs w:val="24"/>
        </w:rPr>
        <w:t xml:space="preserve">а) использование новых методов информационных технологий; </w:t>
      </w:r>
    </w:p>
    <w:p w:rsidR="00015CE1" w:rsidRPr="00C14564" w:rsidRDefault="00015CE1" w:rsidP="00015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В</w:t>
      </w:r>
      <w:r w:rsidRPr="00B668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68AC">
        <w:rPr>
          <w:rFonts w:ascii="Times New Roman" w:hAnsi="Times New Roman" w:cs="Times New Roman"/>
          <w:sz w:val="24"/>
          <w:szCs w:val="24"/>
        </w:rPr>
        <w:t>муниципальном  казённом  учреждении  культуры « Сельский дом культуры «Р</w:t>
      </w:r>
      <w:r w:rsidR="00182337">
        <w:rPr>
          <w:rFonts w:ascii="Times New Roman" w:hAnsi="Times New Roman" w:cs="Times New Roman"/>
          <w:sz w:val="24"/>
          <w:szCs w:val="24"/>
        </w:rPr>
        <w:t>ОДНИК</w:t>
      </w:r>
      <w:r w:rsidRPr="00B668AC">
        <w:rPr>
          <w:rFonts w:ascii="Times New Roman" w:hAnsi="Times New Roman" w:cs="Times New Roman"/>
          <w:sz w:val="24"/>
          <w:szCs w:val="24"/>
        </w:rPr>
        <w:t>» по средствам технического оборудования внедряют практику проведения мероприятий презентаций, слайд-шоу, видеороликов, что даёт  сотрудникам развитие своих идей и фантазий, творческого процесса, изобретений, что повышает эффективность труда и большой интерес у населения.</w:t>
      </w:r>
    </w:p>
    <w:p w:rsidR="00015CE1" w:rsidRPr="00C14564" w:rsidRDefault="00F330B0" w:rsidP="00A90221">
      <w:pPr>
        <w:pStyle w:val="12"/>
        <w:ind w:firstLine="851"/>
        <w:rPr>
          <w:rFonts w:ascii="Times New Roman" w:hAnsi="Times New Roman" w:cs="Times New Roman"/>
          <w:sz w:val="24"/>
          <w:szCs w:val="24"/>
        </w:rPr>
      </w:pPr>
      <w:r w:rsidRPr="00015CE1">
        <w:rPr>
          <w:rFonts w:ascii="Times New Roman" w:hAnsi="Times New Roman" w:cs="Times New Roman"/>
          <w:b/>
          <w:sz w:val="24"/>
          <w:szCs w:val="24"/>
        </w:rPr>
        <w:t>б) развитие сайтов учреждений;</w:t>
      </w:r>
    </w:p>
    <w:p w:rsidR="00F330B0" w:rsidRPr="00015CE1" w:rsidRDefault="00F330B0" w:rsidP="00A90221">
      <w:pPr>
        <w:pStyle w:val="12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15CE1">
        <w:rPr>
          <w:rFonts w:ascii="Times New Roman" w:hAnsi="Times New Roman" w:cs="Times New Roman"/>
          <w:b/>
          <w:sz w:val="24"/>
          <w:szCs w:val="24"/>
        </w:rPr>
        <w:lastRenderedPageBreak/>
        <w:t>в) наличие и деятельность клубов  информационных технологий;</w:t>
      </w:r>
    </w:p>
    <w:p w:rsidR="00F330B0" w:rsidRPr="00015CE1" w:rsidRDefault="00F330B0" w:rsidP="00A90221">
      <w:pPr>
        <w:pStyle w:val="12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15CE1">
        <w:rPr>
          <w:rFonts w:ascii="Times New Roman" w:hAnsi="Times New Roman" w:cs="Times New Roman"/>
          <w:b/>
          <w:sz w:val="24"/>
          <w:szCs w:val="24"/>
        </w:rPr>
        <w:t>г) показатели информационно – издательской деятельности (заполнить,  если есть данные).</w:t>
      </w:r>
    </w:p>
    <w:p w:rsidR="00F330B0" w:rsidRPr="0004690A" w:rsidRDefault="00F330B0" w:rsidP="00A90221">
      <w:pPr>
        <w:pStyle w:val="12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081" w:type="dxa"/>
        <w:tblInd w:w="-14" w:type="dxa"/>
        <w:tblLook w:val="00A0"/>
      </w:tblPr>
      <w:tblGrid>
        <w:gridCol w:w="583"/>
        <w:gridCol w:w="4395"/>
        <w:gridCol w:w="992"/>
        <w:gridCol w:w="850"/>
        <w:gridCol w:w="851"/>
        <w:gridCol w:w="709"/>
        <w:gridCol w:w="850"/>
        <w:gridCol w:w="851"/>
      </w:tblGrid>
      <w:tr w:rsidR="00F330B0" w:rsidRPr="0004690A" w:rsidTr="005A452A">
        <w:trPr>
          <w:trHeight w:val="4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 xml:space="preserve">Информационно - издательская </w:t>
            </w:r>
          </w:p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деятельность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2012 г.</w:t>
            </w:r>
          </w:p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2013 г.</w:t>
            </w:r>
          </w:p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2014 г.</w:t>
            </w:r>
          </w:p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5CE1" w:rsidRPr="0004690A" w:rsidTr="007B2DCA">
        <w:trPr>
          <w:trHeight w:val="22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1" w:rsidRPr="0004690A" w:rsidRDefault="00015CE1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E1" w:rsidRPr="0004690A" w:rsidRDefault="00015CE1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публикации в местных печатных изданиях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15CE1" w:rsidRPr="00B668AC" w:rsidRDefault="00015CE1" w:rsidP="00C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AC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15CE1" w:rsidRPr="00B668AC" w:rsidRDefault="00015CE1" w:rsidP="00C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AC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15CE1" w:rsidRPr="0004690A" w:rsidRDefault="005A452A" w:rsidP="005A452A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15CE1" w:rsidRPr="0004690A" w:rsidTr="007B2DCA">
        <w:trPr>
          <w:trHeight w:val="45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1" w:rsidRPr="0004690A" w:rsidRDefault="00015CE1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E1" w:rsidRPr="0004690A" w:rsidRDefault="00015CE1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публикации в окружных и российских изданиях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15CE1" w:rsidRPr="00B668AC" w:rsidRDefault="00015CE1" w:rsidP="00C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AC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15CE1" w:rsidRPr="00B668AC" w:rsidRDefault="00015CE1" w:rsidP="00C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AC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15CE1" w:rsidRPr="0004690A" w:rsidRDefault="005A452A" w:rsidP="005A452A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15CE1" w:rsidRPr="0004690A" w:rsidTr="007B2DCA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1" w:rsidRPr="0004690A" w:rsidRDefault="00015CE1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E1" w:rsidRPr="0004690A" w:rsidRDefault="00015CE1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теле, радио репортажи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15CE1" w:rsidRPr="00B668AC" w:rsidRDefault="00015CE1" w:rsidP="00C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AC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15CE1" w:rsidRPr="00B668AC" w:rsidRDefault="00015CE1" w:rsidP="00C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AC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15CE1" w:rsidRPr="0004690A" w:rsidRDefault="005A452A" w:rsidP="005A452A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15CE1" w:rsidRPr="0004690A" w:rsidTr="007B2DCA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1" w:rsidRPr="0004690A" w:rsidRDefault="00015CE1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E1" w:rsidRPr="0004690A" w:rsidRDefault="00015CE1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публикации в Интернет-источниках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15CE1" w:rsidRPr="00B668AC" w:rsidRDefault="00015CE1" w:rsidP="00C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AC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15CE1" w:rsidRPr="00B668AC" w:rsidRDefault="00015CE1" w:rsidP="00C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AC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15CE1" w:rsidRPr="0004690A" w:rsidRDefault="005A452A" w:rsidP="005A452A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5CE1" w:rsidRPr="0004690A" w:rsidTr="007B2DCA">
        <w:trPr>
          <w:trHeight w:val="27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1" w:rsidRPr="0004690A" w:rsidRDefault="00015CE1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E1" w:rsidRPr="0004690A" w:rsidRDefault="00015CE1" w:rsidP="007B2DCA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выпуск буклетов, брошюр и т.п. (количество изданий/ тираж)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CE1" w:rsidRPr="0004690A" w:rsidRDefault="00015CE1" w:rsidP="007B2DCA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CE1" w:rsidRPr="0004690A" w:rsidRDefault="00015CE1" w:rsidP="007B2DCA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CE1" w:rsidRPr="0004690A" w:rsidRDefault="00015CE1" w:rsidP="007B2DCA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CE1" w:rsidRPr="0004690A" w:rsidRDefault="00015CE1" w:rsidP="007B2DCA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CE1" w:rsidRPr="00A7185C" w:rsidRDefault="00A7185C" w:rsidP="005A452A">
            <w:pPr>
              <w:pStyle w:val="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CE1" w:rsidRPr="00A7185C" w:rsidRDefault="00A7185C" w:rsidP="005A452A">
            <w:pPr>
              <w:pStyle w:val="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</w:tr>
    </w:tbl>
    <w:p w:rsidR="00F330B0" w:rsidRPr="0004690A" w:rsidRDefault="00F330B0" w:rsidP="00A90221">
      <w:pPr>
        <w:pStyle w:val="12"/>
        <w:rPr>
          <w:rFonts w:ascii="Times New Roman" w:hAnsi="Times New Roman" w:cs="Times New Roman"/>
          <w:i/>
          <w:iCs/>
          <w:sz w:val="24"/>
          <w:szCs w:val="24"/>
        </w:rPr>
      </w:pPr>
    </w:p>
    <w:p w:rsidR="00F330B0" w:rsidRPr="00A90221" w:rsidRDefault="00F330B0" w:rsidP="00A90221">
      <w:pPr>
        <w:pStyle w:val="12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221">
        <w:rPr>
          <w:rFonts w:ascii="Times New Roman" w:hAnsi="Times New Roman" w:cs="Times New Roman"/>
          <w:b/>
          <w:bCs/>
          <w:sz w:val="24"/>
          <w:szCs w:val="24"/>
        </w:rPr>
        <w:t>2.6. Кадровые ресурсы учреждений культурно - досугового типа, повышение квалификации работников, потребность в кадрах, стимулирование и поощрение кадрового состава:</w:t>
      </w:r>
    </w:p>
    <w:p w:rsidR="00F330B0" w:rsidRPr="001A3036" w:rsidRDefault="00F330B0" w:rsidP="00A90221">
      <w:pPr>
        <w:pStyle w:val="12"/>
        <w:ind w:firstLine="851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а) повышение квалификации работников за отчетный период;</w:t>
      </w:r>
    </w:p>
    <w:p w:rsidR="00F330B0" w:rsidRPr="0004690A" w:rsidRDefault="00F330B0" w:rsidP="00A90221">
      <w:pPr>
        <w:pStyle w:val="12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419" w:type="dxa"/>
        <w:tblInd w:w="-140" w:type="dxa"/>
        <w:tblLayout w:type="fixed"/>
        <w:tblLook w:val="00A0"/>
      </w:tblPr>
      <w:tblGrid>
        <w:gridCol w:w="1702"/>
        <w:gridCol w:w="1984"/>
        <w:gridCol w:w="1559"/>
        <w:gridCol w:w="2127"/>
        <w:gridCol w:w="1069"/>
        <w:gridCol w:w="1978"/>
      </w:tblGrid>
      <w:tr w:rsidR="00F330B0" w:rsidRPr="0004690A" w:rsidTr="007B2DCA">
        <w:trPr>
          <w:trHeight w:val="2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Ф.И.О (полностью),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Наименование курсов, семинара, мастер-класса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Сроки и город прохождения учебы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Номер,  дата и кем выдан документ об окончании учебы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Кол-во часов учебы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Финансирование   (сумма и источник финансирования)</w:t>
            </w:r>
          </w:p>
          <w:p w:rsidR="00F330B0" w:rsidRPr="0004690A" w:rsidRDefault="00F330B0" w:rsidP="007B2DC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В тыс. руб.</w:t>
            </w:r>
          </w:p>
        </w:tc>
      </w:tr>
      <w:tr w:rsidR="00F330B0" w:rsidRPr="0004690A" w:rsidTr="007B2DCA">
        <w:trPr>
          <w:trHeight w:val="3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</w:tcPr>
          <w:p w:rsidR="00F330B0" w:rsidRPr="0004690A" w:rsidRDefault="00015CE1" w:rsidP="00015CE1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</w:tcPr>
          <w:p w:rsidR="00F330B0" w:rsidRPr="0004690A" w:rsidRDefault="00015CE1" w:rsidP="00015CE1">
            <w:pPr>
              <w:pStyle w:val="1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</w:tcPr>
          <w:p w:rsidR="00F330B0" w:rsidRPr="0004690A" w:rsidRDefault="00015CE1" w:rsidP="00015CE1">
            <w:pPr>
              <w:pStyle w:val="1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0" w:rsidRPr="0004690A" w:rsidRDefault="00015CE1" w:rsidP="00015CE1">
            <w:pPr>
              <w:pStyle w:val="1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0" w:rsidRPr="0004690A" w:rsidRDefault="00015CE1" w:rsidP="00015CE1">
            <w:pPr>
              <w:pStyle w:val="1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04690A" w:rsidRDefault="00015CE1" w:rsidP="00015CE1">
            <w:pPr>
              <w:pStyle w:val="1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</w:tbl>
    <w:p w:rsidR="00F330B0" w:rsidRPr="0004690A" w:rsidRDefault="00F330B0" w:rsidP="00A90221">
      <w:pPr>
        <w:pStyle w:val="12"/>
        <w:rPr>
          <w:rFonts w:ascii="Times New Roman" w:hAnsi="Times New Roman" w:cs="Times New Roman"/>
          <w:i/>
          <w:iCs/>
          <w:sz w:val="24"/>
          <w:szCs w:val="24"/>
        </w:rPr>
      </w:pPr>
    </w:p>
    <w:p w:rsidR="00F330B0" w:rsidRDefault="00F330B0" w:rsidP="00A90221">
      <w:pPr>
        <w:pStyle w:val="12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 xml:space="preserve">            б) потребность в кадрах и их обучении;</w:t>
      </w:r>
    </w:p>
    <w:p w:rsidR="00F330B0" w:rsidRPr="001A3036" w:rsidRDefault="00F330B0" w:rsidP="00A90221">
      <w:pPr>
        <w:pStyle w:val="12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6520"/>
      </w:tblGrid>
      <w:tr w:rsidR="00F330B0" w:rsidRPr="0004690A" w:rsidTr="007B2DCA">
        <w:tc>
          <w:tcPr>
            <w:tcW w:w="3794" w:type="dxa"/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6520" w:type="dxa"/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Потребность в специалистах по направлениям деятельности с указанием должности и количества штатных единиц</w:t>
            </w:r>
          </w:p>
        </w:tc>
      </w:tr>
      <w:tr w:rsidR="00F330B0" w:rsidRPr="0004690A" w:rsidTr="007B2DCA">
        <w:tc>
          <w:tcPr>
            <w:tcW w:w="3794" w:type="dxa"/>
          </w:tcPr>
          <w:p w:rsidR="00F330B0" w:rsidRPr="0004690A" w:rsidRDefault="00015CE1" w:rsidP="00015CE1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F330B0" w:rsidRPr="0004690A" w:rsidRDefault="00015CE1" w:rsidP="00015CE1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30B0" w:rsidRPr="0004690A" w:rsidRDefault="00F330B0" w:rsidP="00A90221">
      <w:pPr>
        <w:pStyle w:val="12"/>
        <w:rPr>
          <w:rFonts w:ascii="Times New Roman" w:hAnsi="Times New Roman" w:cs="Times New Roman"/>
        </w:rPr>
      </w:pPr>
    </w:p>
    <w:tbl>
      <w:tblPr>
        <w:tblW w:w="103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6520"/>
      </w:tblGrid>
      <w:tr w:rsidR="00F330B0" w:rsidRPr="0004690A" w:rsidTr="007B2DCA">
        <w:tc>
          <w:tcPr>
            <w:tcW w:w="3794" w:type="dxa"/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6520" w:type="dxa"/>
          </w:tcPr>
          <w:p w:rsidR="00F330B0" w:rsidRPr="0004690A" w:rsidRDefault="00F330B0" w:rsidP="007B2DCA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04690A">
              <w:rPr>
                <w:rFonts w:ascii="Times New Roman" w:hAnsi="Times New Roman" w:cs="Times New Roman"/>
                <w:b/>
                <w:bCs/>
              </w:rPr>
              <w:t>Интересующая тема для обучения</w:t>
            </w:r>
          </w:p>
        </w:tc>
      </w:tr>
      <w:tr w:rsidR="00F330B0" w:rsidRPr="0004690A" w:rsidTr="007B2DCA">
        <w:tc>
          <w:tcPr>
            <w:tcW w:w="3794" w:type="dxa"/>
          </w:tcPr>
          <w:p w:rsidR="00F330B0" w:rsidRPr="0004690A" w:rsidRDefault="00015CE1" w:rsidP="00015CE1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танцевального коллектива</w:t>
            </w:r>
          </w:p>
        </w:tc>
        <w:tc>
          <w:tcPr>
            <w:tcW w:w="6520" w:type="dxa"/>
          </w:tcPr>
          <w:p w:rsidR="00F330B0" w:rsidRPr="0004690A" w:rsidRDefault="00015CE1" w:rsidP="00015CE1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классы по народным и эстрадным танцам</w:t>
            </w:r>
          </w:p>
        </w:tc>
      </w:tr>
    </w:tbl>
    <w:p w:rsidR="00F330B0" w:rsidRPr="0004690A" w:rsidRDefault="00F330B0" w:rsidP="00A90221">
      <w:pPr>
        <w:pStyle w:val="12"/>
        <w:rPr>
          <w:rFonts w:ascii="Times New Roman" w:hAnsi="Times New Roman" w:cs="Times New Roman"/>
          <w:i/>
          <w:iCs/>
          <w:sz w:val="24"/>
          <w:szCs w:val="24"/>
        </w:rPr>
      </w:pPr>
    </w:p>
    <w:p w:rsidR="00F330B0" w:rsidRDefault="00F330B0" w:rsidP="00A90221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221">
        <w:rPr>
          <w:rFonts w:ascii="Times New Roman" w:hAnsi="Times New Roman" w:cs="Times New Roman"/>
          <w:b/>
          <w:bCs/>
          <w:sz w:val="24"/>
          <w:szCs w:val="24"/>
        </w:rPr>
        <w:t xml:space="preserve">              2.7. Выводы по  анализу  деятельности за отчетный период,  определение основных  направлений  развития и приоритетных задач на новый плановый период.</w:t>
      </w:r>
    </w:p>
    <w:p w:rsidR="00015CE1" w:rsidRDefault="00015CE1" w:rsidP="00A90221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5CE1" w:rsidRPr="00182337" w:rsidRDefault="00015CE1" w:rsidP="00182337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182337">
        <w:rPr>
          <w:rFonts w:ascii="Times New Roman" w:hAnsi="Times New Roman"/>
          <w:sz w:val="24"/>
          <w:szCs w:val="24"/>
        </w:rPr>
        <w:t>Основной задачей муниципального казенного учреждения культуры «Сельск</w:t>
      </w:r>
      <w:r w:rsidR="00182337" w:rsidRPr="00182337">
        <w:rPr>
          <w:rFonts w:ascii="Times New Roman" w:hAnsi="Times New Roman"/>
          <w:sz w:val="24"/>
          <w:szCs w:val="24"/>
        </w:rPr>
        <w:t>ий Дом культуры «РОДНИК» на 2015</w:t>
      </w:r>
      <w:r w:rsidRPr="00182337">
        <w:rPr>
          <w:rFonts w:ascii="Times New Roman" w:hAnsi="Times New Roman"/>
          <w:sz w:val="24"/>
          <w:szCs w:val="24"/>
        </w:rPr>
        <w:t xml:space="preserve"> год является </w:t>
      </w:r>
      <w:r w:rsidR="00182337" w:rsidRPr="00182337">
        <w:rPr>
          <w:rFonts w:ascii="Times New Roman" w:hAnsi="Times New Roman"/>
          <w:sz w:val="24"/>
          <w:szCs w:val="24"/>
        </w:rPr>
        <w:t>сохранение количества</w:t>
      </w:r>
      <w:r w:rsidRPr="00182337">
        <w:rPr>
          <w:rFonts w:ascii="Times New Roman" w:hAnsi="Times New Roman"/>
          <w:sz w:val="24"/>
          <w:szCs w:val="24"/>
        </w:rPr>
        <w:t xml:space="preserve"> участников клубных формирований</w:t>
      </w:r>
      <w:r w:rsidR="00182337" w:rsidRPr="00182337">
        <w:rPr>
          <w:rFonts w:ascii="Times New Roman" w:hAnsi="Times New Roman"/>
          <w:sz w:val="24"/>
          <w:szCs w:val="24"/>
        </w:rPr>
        <w:t>.</w:t>
      </w:r>
      <w:r w:rsidR="00182337">
        <w:rPr>
          <w:rFonts w:ascii="Times New Roman" w:hAnsi="Times New Roman"/>
          <w:sz w:val="24"/>
          <w:szCs w:val="24"/>
        </w:rPr>
        <w:t xml:space="preserve"> Участие в районных, окружных конкурсах, что позволит повысить статус творческих коллективов МКУК СДК «РОДНИК».</w:t>
      </w:r>
    </w:p>
    <w:p w:rsidR="00015CE1" w:rsidRPr="00182337" w:rsidRDefault="00015CE1" w:rsidP="00182337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182337">
        <w:rPr>
          <w:rFonts w:ascii="Times New Roman" w:hAnsi="Times New Roman"/>
          <w:sz w:val="24"/>
          <w:szCs w:val="24"/>
        </w:rPr>
        <w:t>Перспективы развития направлений: развитие художественной самодеятельности, сохранение клубных формирований; организация досуговой деятельности для всех возрастных категорий населения (в том числе, организация активного досуга детей, подростков и молодёжи, представителей старшего поколения, внедрение механизмов поиска и персональной поддержки творческого потенциала детей, подростков и молодёжи, создание благоприятных условий для семейного отдыха).</w:t>
      </w:r>
    </w:p>
    <w:p w:rsidR="00015CE1" w:rsidRPr="00182337" w:rsidRDefault="00015CE1" w:rsidP="00182337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182337">
        <w:rPr>
          <w:rFonts w:ascii="Times New Roman" w:hAnsi="Times New Roman"/>
          <w:sz w:val="24"/>
          <w:szCs w:val="24"/>
        </w:rPr>
        <w:t>Муниципальное  казённое  учреждение  культуры «Сельский дом культуры «РОДНИК» является центром культуры для жителей с. Полноват, с.Ванзеват, с. Тугияны, д. Пашторы.</w:t>
      </w:r>
    </w:p>
    <w:p w:rsidR="00182337" w:rsidRDefault="00182337" w:rsidP="00182337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 2015</w:t>
      </w:r>
      <w:r w:rsidR="00015CE1" w:rsidRPr="00182337">
        <w:rPr>
          <w:rFonts w:ascii="Times New Roman" w:hAnsi="Times New Roman"/>
          <w:sz w:val="24"/>
          <w:szCs w:val="24"/>
        </w:rPr>
        <w:t xml:space="preserve"> году планируется деятельность специалистов культурно-досуговых мероприятий на обновление содержания, повышения профессионального мастерства, пропаганду их деятельности, а так же укрепление престижа профессии сферы культуры, своевременное обеспечение информационно-методической помощи. </w:t>
      </w:r>
    </w:p>
    <w:p w:rsidR="00015CE1" w:rsidRPr="00182337" w:rsidRDefault="00015CE1" w:rsidP="00182337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182337">
        <w:rPr>
          <w:rFonts w:ascii="Times New Roman" w:hAnsi="Times New Roman"/>
          <w:sz w:val="24"/>
          <w:szCs w:val="24"/>
        </w:rPr>
        <w:t xml:space="preserve"> Одной из приоритетных задач по профилактике безнадзорности и правонарушений  несовершеннолетних считается в сельском поселении Полноват проблема патриотического воспитания, организация досуга и творческого р</w:t>
      </w:r>
      <w:r w:rsidR="00182337">
        <w:rPr>
          <w:rFonts w:ascii="Times New Roman" w:hAnsi="Times New Roman"/>
          <w:sz w:val="24"/>
          <w:szCs w:val="24"/>
        </w:rPr>
        <w:t>азвития детей и молодёжи. В 2015</w:t>
      </w:r>
      <w:r w:rsidRPr="00182337">
        <w:rPr>
          <w:rFonts w:ascii="Times New Roman" w:hAnsi="Times New Roman"/>
          <w:sz w:val="24"/>
          <w:szCs w:val="24"/>
        </w:rPr>
        <w:t xml:space="preserve"> году планируется совместно с комитетом по социальной политике дальнейшее проведение системной работы: реализация комплексных планов, современные востребованные молодёжью, направленные программы и массовые мероприятия. </w:t>
      </w:r>
    </w:p>
    <w:p w:rsidR="00015CE1" w:rsidRPr="00182337" w:rsidRDefault="00015CE1" w:rsidP="00182337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182337">
        <w:rPr>
          <w:rFonts w:ascii="Times New Roman" w:hAnsi="Times New Roman"/>
          <w:sz w:val="24"/>
          <w:szCs w:val="24"/>
        </w:rPr>
        <w:t xml:space="preserve">Благодаря проведению различных мероприятий  планируется увеличение охвата детей и подростков из неблагоприятных, малообеспеченных семей, составляющие группу риска. </w:t>
      </w:r>
    </w:p>
    <w:p w:rsidR="00015CE1" w:rsidRPr="00182337" w:rsidRDefault="00182337" w:rsidP="00182337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</w:t>
      </w:r>
      <w:r w:rsidR="00015CE1" w:rsidRPr="00182337">
        <w:rPr>
          <w:rFonts w:ascii="Times New Roman" w:hAnsi="Times New Roman"/>
          <w:sz w:val="24"/>
          <w:szCs w:val="24"/>
        </w:rPr>
        <w:t xml:space="preserve"> году необходимым является совместная работа с учебным заведением с.Полноват </w:t>
      </w:r>
      <w:r w:rsidR="00CF373C" w:rsidRPr="00CF373C">
        <w:rPr>
          <w:rFonts w:ascii="Times New Roman" w:hAnsi="Times New Roman"/>
          <w:sz w:val="24"/>
          <w:szCs w:val="24"/>
        </w:rPr>
        <w:t>СОШ</w:t>
      </w:r>
      <w:r w:rsidR="00015CE1" w:rsidRPr="00CF373C">
        <w:rPr>
          <w:rFonts w:ascii="Times New Roman" w:hAnsi="Times New Roman"/>
          <w:sz w:val="24"/>
          <w:szCs w:val="24"/>
        </w:rPr>
        <w:t xml:space="preserve"> им. И.Ф. Пермякова</w:t>
      </w:r>
      <w:r w:rsidR="00015CE1" w:rsidRPr="00182337">
        <w:rPr>
          <w:rFonts w:ascii="Times New Roman" w:hAnsi="Times New Roman"/>
          <w:sz w:val="24"/>
          <w:szCs w:val="24"/>
        </w:rPr>
        <w:t xml:space="preserve"> и муниципальным дошкольным образовательным  учреждением «Золотая рыбка». </w:t>
      </w:r>
    </w:p>
    <w:p w:rsidR="00015CE1" w:rsidRPr="00182337" w:rsidRDefault="00182337" w:rsidP="00182337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</w:t>
      </w:r>
      <w:r w:rsidR="00015CE1" w:rsidRPr="00182337">
        <w:rPr>
          <w:rFonts w:ascii="Times New Roman" w:hAnsi="Times New Roman"/>
          <w:sz w:val="24"/>
          <w:szCs w:val="24"/>
        </w:rPr>
        <w:t xml:space="preserve"> году «Сельский Дом культуры «РОДНИК» планирует проведение социально-значимых мероприятий по сохранению и развитию культуры народов, проживающих на территории ХМАО-Югра. Усиление информационного и рекламного сопровождения массовых мероприятий и акции в сфере культуры. Так же</w:t>
      </w:r>
      <w:r>
        <w:rPr>
          <w:rFonts w:ascii="Times New Roman" w:hAnsi="Times New Roman"/>
          <w:sz w:val="24"/>
          <w:szCs w:val="24"/>
        </w:rPr>
        <w:t xml:space="preserve"> при планировании работы на 2015</w:t>
      </w:r>
      <w:r w:rsidR="00015CE1" w:rsidRPr="00182337">
        <w:rPr>
          <w:rFonts w:ascii="Times New Roman" w:hAnsi="Times New Roman"/>
          <w:sz w:val="24"/>
          <w:szCs w:val="24"/>
        </w:rPr>
        <w:t xml:space="preserve"> год будут учитываться приоритетные направления культурной и молодёжной политики РФ.</w:t>
      </w:r>
    </w:p>
    <w:p w:rsidR="00F330B0" w:rsidRDefault="00F330B0" w:rsidP="00182337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50554F" w:rsidRDefault="0050554F" w:rsidP="00182337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50554F" w:rsidRDefault="0050554F" w:rsidP="0050554F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50554F" w:rsidRDefault="0050554F" w:rsidP="00182337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50554F" w:rsidRPr="00182337" w:rsidRDefault="0050554F" w:rsidP="00182337">
      <w:pPr>
        <w:pStyle w:val="af0"/>
        <w:jc w:val="both"/>
        <w:rPr>
          <w:rFonts w:ascii="Times New Roman" w:hAnsi="Times New Roman"/>
          <w:sz w:val="24"/>
          <w:szCs w:val="24"/>
        </w:rPr>
      </w:pPr>
    </w:p>
    <w:sectPr w:rsidR="0050554F" w:rsidRPr="00182337" w:rsidSect="00EE2AE9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382" w:rsidRDefault="008B0382">
      <w:r>
        <w:separator/>
      </w:r>
    </w:p>
  </w:endnote>
  <w:endnote w:type="continuationSeparator" w:id="0">
    <w:p w:rsidR="008B0382" w:rsidRDefault="008B0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C9" w:rsidRDefault="00E56EC9">
    <w:pPr>
      <w:pStyle w:val="a8"/>
      <w:jc w:val="center"/>
    </w:pPr>
    <w:fldSimple w:instr="PAGE   \* MERGEFORMAT">
      <w:r>
        <w:rPr>
          <w:noProof/>
        </w:rPr>
        <w:t>1</w:t>
      </w:r>
    </w:fldSimple>
  </w:p>
  <w:p w:rsidR="00E56EC9" w:rsidRDefault="00E56EC9" w:rsidP="0003047B">
    <w:pPr>
      <w:pStyle w:val="a8"/>
      <w:spacing w:after="0" w:line="240" w:lineRule="auto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C9" w:rsidRDefault="00E56EC9">
    <w:pPr>
      <w:pStyle w:val="a8"/>
      <w:jc w:val="center"/>
    </w:pPr>
    <w:fldSimple w:instr="PAGE   \* MERGEFORMAT">
      <w:r w:rsidR="0050554F">
        <w:rPr>
          <w:noProof/>
        </w:rPr>
        <w:t>39</w:t>
      </w:r>
    </w:fldSimple>
  </w:p>
  <w:p w:rsidR="00E56EC9" w:rsidRDefault="00E56EC9" w:rsidP="001B42C0">
    <w:pPr>
      <w:pStyle w:val="a8"/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382" w:rsidRDefault="008B0382">
      <w:r>
        <w:separator/>
      </w:r>
    </w:p>
  </w:footnote>
  <w:footnote w:type="continuationSeparator" w:id="0">
    <w:p w:rsidR="008B0382" w:rsidRDefault="008B0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A59"/>
    <w:multiLevelType w:val="hybridMultilevel"/>
    <w:tmpl w:val="B168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2568"/>
    <w:multiLevelType w:val="hybridMultilevel"/>
    <w:tmpl w:val="252C92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192B6B"/>
    <w:multiLevelType w:val="hybridMultilevel"/>
    <w:tmpl w:val="252C92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AE3863"/>
    <w:multiLevelType w:val="hybridMultilevel"/>
    <w:tmpl w:val="FDE4C3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34D0"/>
    <w:multiLevelType w:val="hybridMultilevel"/>
    <w:tmpl w:val="FEF2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F3E8B"/>
    <w:multiLevelType w:val="hybridMultilevel"/>
    <w:tmpl w:val="B97E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3439B"/>
    <w:multiLevelType w:val="hybridMultilevel"/>
    <w:tmpl w:val="A5B4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A067C"/>
    <w:multiLevelType w:val="hybridMultilevel"/>
    <w:tmpl w:val="252C92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15176E"/>
    <w:multiLevelType w:val="hybridMultilevel"/>
    <w:tmpl w:val="F16C5A16"/>
    <w:lvl w:ilvl="0" w:tplc="B508A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322AF2"/>
    <w:multiLevelType w:val="hybridMultilevel"/>
    <w:tmpl w:val="252C92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457FF2"/>
    <w:multiLevelType w:val="multilevel"/>
    <w:tmpl w:val="693CBF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">
    <w:nsid w:val="222A5B04"/>
    <w:multiLevelType w:val="hybridMultilevel"/>
    <w:tmpl w:val="DC0E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02FBB"/>
    <w:multiLevelType w:val="hybridMultilevel"/>
    <w:tmpl w:val="889E8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E6EBB"/>
    <w:multiLevelType w:val="multilevel"/>
    <w:tmpl w:val="99AA8D0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4">
    <w:nsid w:val="2A62236B"/>
    <w:multiLevelType w:val="hybridMultilevel"/>
    <w:tmpl w:val="6FEA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B0A8D"/>
    <w:multiLevelType w:val="hybridMultilevel"/>
    <w:tmpl w:val="EF2AA34A"/>
    <w:lvl w:ilvl="0" w:tplc="0419000B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2B2F6A"/>
    <w:multiLevelType w:val="hybridMultilevel"/>
    <w:tmpl w:val="252C92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FF87A58"/>
    <w:multiLevelType w:val="hybridMultilevel"/>
    <w:tmpl w:val="252C92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111247D"/>
    <w:multiLevelType w:val="hybridMultilevel"/>
    <w:tmpl w:val="252C92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AB31478"/>
    <w:multiLevelType w:val="hybridMultilevel"/>
    <w:tmpl w:val="E03ACC96"/>
    <w:lvl w:ilvl="0" w:tplc="A8EE2C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10346EA"/>
    <w:multiLevelType w:val="hybridMultilevel"/>
    <w:tmpl w:val="A8E4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E7BF7"/>
    <w:multiLevelType w:val="hybridMultilevel"/>
    <w:tmpl w:val="2E42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668A7"/>
    <w:multiLevelType w:val="hybridMultilevel"/>
    <w:tmpl w:val="526A0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A1014"/>
    <w:multiLevelType w:val="hybridMultilevel"/>
    <w:tmpl w:val="FF5AA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93E6D"/>
    <w:multiLevelType w:val="multilevel"/>
    <w:tmpl w:val="99AA8D0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25">
    <w:nsid w:val="4F82713A"/>
    <w:multiLevelType w:val="hybridMultilevel"/>
    <w:tmpl w:val="252C92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0CD043D"/>
    <w:multiLevelType w:val="hybridMultilevel"/>
    <w:tmpl w:val="AC92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C2901"/>
    <w:multiLevelType w:val="hybridMultilevel"/>
    <w:tmpl w:val="E8DE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535B4"/>
    <w:multiLevelType w:val="hybridMultilevel"/>
    <w:tmpl w:val="177C35C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57453BAC"/>
    <w:multiLevelType w:val="multilevel"/>
    <w:tmpl w:val="D90413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30">
    <w:nsid w:val="57872C50"/>
    <w:multiLevelType w:val="hybridMultilevel"/>
    <w:tmpl w:val="46188826"/>
    <w:lvl w:ilvl="0" w:tplc="893C5D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9FF4D21"/>
    <w:multiLevelType w:val="hybridMultilevel"/>
    <w:tmpl w:val="B8D2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E6FB1"/>
    <w:multiLevelType w:val="hybridMultilevel"/>
    <w:tmpl w:val="252C92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B94F49"/>
    <w:multiLevelType w:val="hybridMultilevel"/>
    <w:tmpl w:val="252C92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1FE0F99"/>
    <w:multiLevelType w:val="multilevel"/>
    <w:tmpl w:val="99AA8D0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35">
    <w:nsid w:val="62687733"/>
    <w:multiLevelType w:val="hybridMultilevel"/>
    <w:tmpl w:val="252C92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63E2157"/>
    <w:multiLevelType w:val="hybridMultilevel"/>
    <w:tmpl w:val="252C92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6633D06"/>
    <w:multiLevelType w:val="multilevel"/>
    <w:tmpl w:val="99AA8D0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38">
    <w:nsid w:val="6B282964"/>
    <w:multiLevelType w:val="hybridMultilevel"/>
    <w:tmpl w:val="252C92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B2D6009"/>
    <w:multiLevelType w:val="hybridMultilevel"/>
    <w:tmpl w:val="3BF0E39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0">
    <w:nsid w:val="6DDB2C75"/>
    <w:multiLevelType w:val="multilevel"/>
    <w:tmpl w:val="99AA8D0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41">
    <w:nsid w:val="71FF1836"/>
    <w:multiLevelType w:val="multilevel"/>
    <w:tmpl w:val="097AE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2">
    <w:nsid w:val="73113257"/>
    <w:multiLevelType w:val="multilevel"/>
    <w:tmpl w:val="99AA8D0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43">
    <w:nsid w:val="77AD7574"/>
    <w:multiLevelType w:val="hybridMultilevel"/>
    <w:tmpl w:val="252C92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DA16B2A"/>
    <w:multiLevelType w:val="hybridMultilevel"/>
    <w:tmpl w:val="B4E66DAC"/>
    <w:lvl w:ilvl="0" w:tplc="C38C8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D1B31"/>
    <w:multiLevelType w:val="hybridMultilevel"/>
    <w:tmpl w:val="25D482BC"/>
    <w:lvl w:ilvl="0" w:tplc="788E8336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20"/>
  </w:num>
  <w:num w:numId="2">
    <w:abstractNumId w:val="38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16"/>
  </w:num>
  <w:num w:numId="7">
    <w:abstractNumId w:val="42"/>
  </w:num>
  <w:num w:numId="8">
    <w:abstractNumId w:val="37"/>
  </w:num>
  <w:num w:numId="9">
    <w:abstractNumId w:val="18"/>
  </w:num>
  <w:num w:numId="10">
    <w:abstractNumId w:val="26"/>
  </w:num>
  <w:num w:numId="11">
    <w:abstractNumId w:val="9"/>
  </w:num>
  <w:num w:numId="12">
    <w:abstractNumId w:val="1"/>
  </w:num>
  <w:num w:numId="13">
    <w:abstractNumId w:val="17"/>
  </w:num>
  <w:num w:numId="14">
    <w:abstractNumId w:val="35"/>
  </w:num>
  <w:num w:numId="15">
    <w:abstractNumId w:val="43"/>
  </w:num>
  <w:num w:numId="16">
    <w:abstractNumId w:val="36"/>
  </w:num>
  <w:num w:numId="17">
    <w:abstractNumId w:val="23"/>
  </w:num>
  <w:num w:numId="18">
    <w:abstractNumId w:val="2"/>
  </w:num>
  <w:num w:numId="19">
    <w:abstractNumId w:val="24"/>
  </w:num>
  <w:num w:numId="20">
    <w:abstractNumId w:val="13"/>
  </w:num>
  <w:num w:numId="21">
    <w:abstractNumId w:val="41"/>
  </w:num>
  <w:num w:numId="22">
    <w:abstractNumId w:val="25"/>
  </w:num>
  <w:num w:numId="23">
    <w:abstractNumId w:val="34"/>
  </w:num>
  <w:num w:numId="24">
    <w:abstractNumId w:val="32"/>
  </w:num>
  <w:num w:numId="25">
    <w:abstractNumId w:val="7"/>
  </w:num>
  <w:num w:numId="26">
    <w:abstractNumId w:val="33"/>
  </w:num>
  <w:num w:numId="27">
    <w:abstractNumId w:val="40"/>
  </w:num>
  <w:num w:numId="28">
    <w:abstractNumId w:val="10"/>
  </w:num>
  <w:num w:numId="29">
    <w:abstractNumId w:val="28"/>
  </w:num>
  <w:num w:numId="30">
    <w:abstractNumId w:val="22"/>
  </w:num>
  <w:num w:numId="31">
    <w:abstractNumId w:val="0"/>
  </w:num>
  <w:num w:numId="32">
    <w:abstractNumId w:val="12"/>
  </w:num>
  <w:num w:numId="33">
    <w:abstractNumId w:val="29"/>
  </w:num>
  <w:num w:numId="34">
    <w:abstractNumId w:val="45"/>
  </w:num>
  <w:num w:numId="35">
    <w:abstractNumId w:val="3"/>
  </w:num>
  <w:num w:numId="36">
    <w:abstractNumId w:val="19"/>
  </w:num>
  <w:num w:numId="37">
    <w:abstractNumId w:val="30"/>
  </w:num>
  <w:num w:numId="38">
    <w:abstractNumId w:val="14"/>
  </w:num>
  <w:num w:numId="39">
    <w:abstractNumId w:val="11"/>
  </w:num>
  <w:num w:numId="40">
    <w:abstractNumId w:val="27"/>
  </w:num>
  <w:num w:numId="41">
    <w:abstractNumId w:val="4"/>
  </w:num>
  <w:num w:numId="42">
    <w:abstractNumId w:val="21"/>
  </w:num>
  <w:num w:numId="43">
    <w:abstractNumId w:val="44"/>
  </w:num>
  <w:num w:numId="44">
    <w:abstractNumId w:val="6"/>
  </w:num>
  <w:num w:numId="45">
    <w:abstractNumId w:val="8"/>
  </w:num>
  <w:num w:numId="46">
    <w:abstractNumId w:val="39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171"/>
    <w:rsid w:val="00001627"/>
    <w:rsid w:val="000022B2"/>
    <w:rsid w:val="0001373F"/>
    <w:rsid w:val="00015CE1"/>
    <w:rsid w:val="00020A3D"/>
    <w:rsid w:val="0003047B"/>
    <w:rsid w:val="00043791"/>
    <w:rsid w:val="00043BE2"/>
    <w:rsid w:val="0004690A"/>
    <w:rsid w:val="00062461"/>
    <w:rsid w:val="00067765"/>
    <w:rsid w:val="000726B1"/>
    <w:rsid w:val="000806E7"/>
    <w:rsid w:val="00086E47"/>
    <w:rsid w:val="000878EB"/>
    <w:rsid w:val="00087F53"/>
    <w:rsid w:val="00090BEE"/>
    <w:rsid w:val="00091B4A"/>
    <w:rsid w:val="0009280A"/>
    <w:rsid w:val="000B3858"/>
    <w:rsid w:val="000B3F32"/>
    <w:rsid w:val="000B470F"/>
    <w:rsid w:val="000C4F6B"/>
    <w:rsid w:val="000D079B"/>
    <w:rsid w:val="000D2411"/>
    <w:rsid w:val="000D2E12"/>
    <w:rsid w:val="000D331C"/>
    <w:rsid w:val="000E4895"/>
    <w:rsid w:val="000F2F44"/>
    <w:rsid w:val="000F37E3"/>
    <w:rsid w:val="000F43E7"/>
    <w:rsid w:val="000F7366"/>
    <w:rsid w:val="00106313"/>
    <w:rsid w:val="00107CB6"/>
    <w:rsid w:val="00132A5F"/>
    <w:rsid w:val="0013785D"/>
    <w:rsid w:val="00137F85"/>
    <w:rsid w:val="00143004"/>
    <w:rsid w:val="00145588"/>
    <w:rsid w:val="00155D91"/>
    <w:rsid w:val="001664F0"/>
    <w:rsid w:val="00174171"/>
    <w:rsid w:val="00176DC9"/>
    <w:rsid w:val="00182337"/>
    <w:rsid w:val="001838EB"/>
    <w:rsid w:val="00187A8F"/>
    <w:rsid w:val="001A06F2"/>
    <w:rsid w:val="001A3036"/>
    <w:rsid w:val="001A7681"/>
    <w:rsid w:val="001A78E3"/>
    <w:rsid w:val="001B42C0"/>
    <w:rsid w:val="001B64E9"/>
    <w:rsid w:val="001C582E"/>
    <w:rsid w:val="001D4D0B"/>
    <w:rsid w:val="001D5930"/>
    <w:rsid w:val="001F4674"/>
    <w:rsid w:val="002016C7"/>
    <w:rsid w:val="0020173B"/>
    <w:rsid w:val="002071BB"/>
    <w:rsid w:val="0021308A"/>
    <w:rsid w:val="0022573C"/>
    <w:rsid w:val="00237603"/>
    <w:rsid w:val="00245756"/>
    <w:rsid w:val="002474E8"/>
    <w:rsid w:val="002522F1"/>
    <w:rsid w:val="002532BB"/>
    <w:rsid w:val="00260A91"/>
    <w:rsid w:val="00260EAA"/>
    <w:rsid w:val="00263FB9"/>
    <w:rsid w:val="0027136C"/>
    <w:rsid w:val="00271C05"/>
    <w:rsid w:val="00275B25"/>
    <w:rsid w:val="002767F1"/>
    <w:rsid w:val="0028476A"/>
    <w:rsid w:val="00287501"/>
    <w:rsid w:val="00292154"/>
    <w:rsid w:val="002937C6"/>
    <w:rsid w:val="0029729A"/>
    <w:rsid w:val="002A3A2C"/>
    <w:rsid w:val="002A792E"/>
    <w:rsid w:val="002B0DB6"/>
    <w:rsid w:val="002B15D3"/>
    <w:rsid w:val="002B1CB8"/>
    <w:rsid w:val="002B34F4"/>
    <w:rsid w:val="002B6919"/>
    <w:rsid w:val="002C2C7A"/>
    <w:rsid w:val="002C438D"/>
    <w:rsid w:val="002D621F"/>
    <w:rsid w:val="002E275A"/>
    <w:rsid w:val="002E29B9"/>
    <w:rsid w:val="002E3A70"/>
    <w:rsid w:val="002E5D67"/>
    <w:rsid w:val="002E7B93"/>
    <w:rsid w:val="002F0624"/>
    <w:rsid w:val="002F0C3F"/>
    <w:rsid w:val="002F7898"/>
    <w:rsid w:val="00305F2F"/>
    <w:rsid w:val="0032480C"/>
    <w:rsid w:val="00332193"/>
    <w:rsid w:val="00335907"/>
    <w:rsid w:val="0034066F"/>
    <w:rsid w:val="0035473F"/>
    <w:rsid w:val="003608BE"/>
    <w:rsid w:val="0036497B"/>
    <w:rsid w:val="00370492"/>
    <w:rsid w:val="00371891"/>
    <w:rsid w:val="00376F4A"/>
    <w:rsid w:val="00377B42"/>
    <w:rsid w:val="003820CC"/>
    <w:rsid w:val="00386384"/>
    <w:rsid w:val="00391E19"/>
    <w:rsid w:val="0039423A"/>
    <w:rsid w:val="003949AB"/>
    <w:rsid w:val="003A0EF0"/>
    <w:rsid w:val="003C3542"/>
    <w:rsid w:val="003C74A0"/>
    <w:rsid w:val="003D1FFA"/>
    <w:rsid w:val="003E1A47"/>
    <w:rsid w:val="003E3A27"/>
    <w:rsid w:val="003F1BB4"/>
    <w:rsid w:val="003F1F2E"/>
    <w:rsid w:val="003F30B6"/>
    <w:rsid w:val="003F3A40"/>
    <w:rsid w:val="004102D4"/>
    <w:rsid w:val="004211CA"/>
    <w:rsid w:val="00434EFE"/>
    <w:rsid w:val="004352B5"/>
    <w:rsid w:val="00437798"/>
    <w:rsid w:val="00440854"/>
    <w:rsid w:val="004409FC"/>
    <w:rsid w:val="00440C4D"/>
    <w:rsid w:val="00450F9D"/>
    <w:rsid w:val="00451726"/>
    <w:rsid w:val="00453165"/>
    <w:rsid w:val="00455548"/>
    <w:rsid w:val="00456426"/>
    <w:rsid w:val="004632C2"/>
    <w:rsid w:val="004646D4"/>
    <w:rsid w:val="004653CA"/>
    <w:rsid w:val="004729CA"/>
    <w:rsid w:val="004848CC"/>
    <w:rsid w:val="004906C8"/>
    <w:rsid w:val="00493F68"/>
    <w:rsid w:val="0049408C"/>
    <w:rsid w:val="004A2A84"/>
    <w:rsid w:val="004A6639"/>
    <w:rsid w:val="004A67BF"/>
    <w:rsid w:val="004A6BE1"/>
    <w:rsid w:val="004B525E"/>
    <w:rsid w:val="004C0182"/>
    <w:rsid w:val="004C555D"/>
    <w:rsid w:val="004D0992"/>
    <w:rsid w:val="004D198E"/>
    <w:rsid w:val="004D584C"/>
    <w:rsid w:val="004E4A75"/>
    <w:rsid w:val="004E7CBD"/>
    <w:rsid w:val="004E7E89"/>
    <w:rsid w:val="004F2B85"/>
    <w:rsid w:val="00501036"/>
    <w:rsid w:val="0050554F"/>
    <w:rsid w:val="00511BD8"/>
    <w:rsid w:val="00515A7B"/>
    <w:rsid w:val="00516BA4"/>
    <w:rsid w:val="00520212"/>
    <w:rsid w:val="00521C6E"/>
    <w:rsid w:val="00543158"/>
    <w:rsid w:val="00545950"/>
    <w:rsid w:val="005579BA"/>
    <w:rsid w:val="00557A11"/>
    <w:rsid w:val="00557D9E"/>
    <w:rsid w:val="00562D9D"/>
    <w:rsid w:val="0056691E"/>
    <w:rsid w:val="00573528"/>
    <w:rsid w:val="00575F6E"/>
    <w:rsid w:val="0058593F"/>
    <w:rsid w:val="005902DC"/>
    <w:rsid w:val="005A452A"/>
    <w:rsid w:val="005A6CA3"/>
    <w:rsid w:val="005B119C"/>
    <w:rsid w:val="005B2229"/>
    <w:rsid w:val="005B3011"/>
    <w:rsid w:val="005B3235"/>
    <w:rsid w:val="005B7531"/>
    <w:rsid w:val="005C2812"/>
    <w:rsid w:val="005C2B29"/>
    <w:rsid w:val="005D7BC4"/>
    <w:rsid w:val="005E0FF2"/>
    <w:rsid w:val="005E4CB3"/>
    <w:rsid w:val="005F1B3A"/>
    <w:rsid w:val="00605353"/>
    <w:rsid w:val="00611706"/>
    <w:rsid w:val="00613A4F"/>
    <w:rsid w:val="00627054"/>
    <w:rsid w:val="00630DE6"/>
    <w:rsid w:val="006414E3"/>
    <w:rsid w:val="00652FE4"/>
    <w:rsid w:val="006560F0"/>
    <w:rsid w:val="0066740C"/>
    <w:rsid w:val="0068060D"/>
    <w:rsid w:val="00686E43"/>
    <w:rsid w:val="00692195"/>
    <w:rsid w:val="00695950"/>
    <w:rsid w:val="006B1B18"/>
    <w:rsid w:val="006B6797"/>
    <w:rsid w:val="006C0D91"/>
    <w:rsid w:val="006C2ABE"/>
    <w:rsid w:val="006C2C5C"/>
    <w:rsid w:val="006D3438"/>
    <w:rsid w:val="006D49ED"/>
    <w:rsid w:val="006F4F8F"/>
    <w:rsid w:val="0070330A"/>
    <w:rsid w:val="00721DA7"/>
    <w:rsid w:val="00723532"/>
    <w:rsid w:val="00723B0A"/>
    <w:rsid w:val="007257F6"/>
    <w:rsid w:val="00736F28"/>
    <w:rsid w:val="007377A4"/>
    <w:rsid w:val="00737999"/>
    <w:rsid w:val="00742C88"/>
    <w:rsid w:val="00751E3E"/>
    <w:rsid w:val="007520B7"/>
    <w:rsid w:val="0075413B"/>
    <w:rsid w:val="007552D9"/>
    <w:rsid w:val="00762404"/>
    <w:rsid w:val="00764ECD"/>
    <w:rsid w:val="0076799B"/>
    <w:rsid w:val="0077150F"/>
    <w:rsid w:val="00774947"/>
    <w:rsid w:val="007822F9"/>
    <w:rsid w:val="00796742"/>
    <w:rsid w:val="007A398F"/>
    <w:rsid w:val="007A401A"/>
    <w:rsid w:val="007A7D65"/>
    <w:rsid w:val="007B2D6C"/>
    <w:rsid w:val="007B2DCA"/>
    <w:rsid w:val="007B7382"/>
    <w:rsid w:val="007C096C"/>
    <w:rsid w:val="007C4506"/>
    <w:rsid w:val="007C6E35"/>
    <w:rsid w:val="007D053D"/>
    <w:rsid w:val="007D0AC3"/>
    <w:rsid w:val="007E1433"/>
    <w:rsid w:val="007E2AC0"/>
    <w:rsid w:val="007E44B8"/>
    <w:rsid w:val="007F5221"/>
    <w:rsid w:val="007F7919"/>
    <w:rsid w:val="00800B6A"/>
    <w:rsid w:val="00811D26"/>
    <w:rsid w:val="008169F7"/>
    <w:rsid w:val="00816BE6"/>
    <w:rsid w:val="0081770C"/>
    <w:rsid w:val="00817BE5"/>
    <w:rsid w:val="00821A43"/>
    <w:rsid w:val="00823533"/>
    <w:rsid w:val="00824C24"/>
    <w:rsid w:val="008339A5"/>
    <w:rsid w:val="008357D3"/>
    <w:rsid w:val="008419AD"/>
    <w:rsid w:val="0086530C"/>
    <w:rsid w:val="00867065"/>
    <w:rsid w:val="00867503"/>
    <w:rsid w:val="00871E62"/>
    <w:rsid w:val="008958E9"/>
    <w:rsid w:val="008A1AF9"/>
    <w:rsid w:val="008B0382"/>
    <w:rsid w:val="008B3F79"/>
    <w:rsid w:val="008D12B6"/>
    <w:rsid w:val="008E0F25"/>
    <w:rsid w:val="008F1565"/>
    <w:rsid w:val="008F4252"/>
    <w:rsid w:val="008F62A6"/>
    <w:rsid w:val="009018C2"/>
    <w:rsid w:val="00902B82"/>
    <w:rsid w:val="0090421C"/>
    <w:rsid w:val="009112B1"/>
    <w:rsid w:val="00925251"/>
    <w:rsid w:val="0093115C"/>
    <w:rsid w:val="0095250E"/>
    <w:rsid w:val="00962B3B"/>
    <w:rsid w:val="00964AE2"/>
    <w:rsid w:val="009731A7"/>
    <w:rsid w:val="00980854"/>
    <w:rsid w:val="00981B67"/>
    <w:rsid w:val="00982E40"/>
    <w:rsid w:val="00983741"/>
    <w:rsid w:val="00996F8B"/>
    <w:rsid w:val="009A54E1"/>
    <w:rsid w:val="009A7F73"/>
    <w:rsid w:val="009C5EAC"/>
    <w:rsid w:val="009E614C"/>
    <w:rsid w:val="009F4042"/>
    <w:rsid w:val="00A01366"/>
    <w:rsid w:val="00A07ED7"/>
    <w:rsid w:val="00A140AA"/>
    <w:rsid w:val="00A23A48"/>
    <w:rsid w:val="00A2751E"/>
    <w:rsid w:val="00A33AC1"/>
    <w:rsid w:val="00A3514D"/>
    <w:rsid w:val="00A3669A"/>
    <w:rsid w:val="00A40FE5"/>
    <w:rsid w:val="00A43845"/>
    <w:rsid w:val="00A449A9"/>
    <w:rsid w:val="00A44C74"/>
    <w:rsid w:val="00A525CD"/>
    <w:rsid w:val="00A52E5E"/>
    <w:rsid w:val="00A5496D"/>
    <w:rsid w:val="00A564D4"/>
    <w:rsid w:val="00A57EAE"/>
    <w:rsid w:val="00A633EB"/>
    <w:rsid w:val="00A64A5E"/>
    <w:rsid w:val="00A706A3"/>
    <w:rsid w:val="00A7185C"/>
    <w:rsid w:val="00A71BA4"/>
    <w:rsid w:val="00A7668B"/>
    <w:rsid w:val="00A776B0"/>
    <w:rsid w:val="00A778D2"/>
    <w:rsid w:val="00A859E4"/>
    <w:rsid w:val="00A90221"/>
    <w:rsid w:val="00AA33E8"/>
    <w:rsid w:val="00AA53AF"/>
    <w:rsid w:val="00AA65AC"/>
    <w:rsid w:val="00AB0142"/>
    <w:rsid w:val="00AB11B1"/>
    <w:rsid w:val="00AB26EC"/>
    <w:rsid w:val="00AB7748"/>
    <w:rsid w:val="00AC1B4A"/>
    <w:rsid w:val="00AC4138"/>
    <w:rsid w:val="00AD12A7"/>
    <w:rsid w:val="00AD6F33"/>
    <w:rsid w:val="00AE13D8"/>
    <w:rsid w:val="00AE3495"/>
    <w:rsid w:val="00AE6D60"/>
    <w:rsid w:val="00AF26B1"/>
    <w:rsid w:val="00AF390E"/>
    <w:rsid w:val="00AF6728"/>
    <w:rsid w:val="00B00914"/>
    <w:rsid w:val="00B01B06"/>
    <w:rsid w:val="00B234A4"/>
    <w:rsid w:val="00B34B2F"/>
    <w:rsid w:val="00B36D88"/>
    <w:rsid w:val="00B50DA5"/>
    <w:rsid w:val="00B51211"/>
    <w:rsid w:val="00B64D01"/>
    <w:rsid w:val="00B70080"/>
    <w:rsid w:val="00B71521"/>
    <w:rsid w:val="00B71890"/>
    <w:rsid w:val="00B823E8"/>
    <w:rsid w:val="00B970C0"/>
    <w:rsid w:val="00BA1BF9"/>
    <w:rsid w:val="00BA47C5"/>
    <w:rsid w:val="00BB688F"/>
    <w:rsid w:val="00BC07F4"/>
    <w:rsid w:val="00BC55CB"/>
    <w:rsid w:val="00BC74B3"/>
    <w:rsid w:val="00BD3772"/>
    <w:rsid w:val="00BD381B"/>
    <w:rsid w:val="00BE51B6"/>
    <w:rsid w:val="00BE5FC4"/>
    <w:rsid w:val="00BF3AF8"/>
    <w:rsid w:val="00BF5CB7"/>
    <w:rsid w:val="00BF7C9A"/>
    <w:rsid w:val="00C00DE6"/>
    <w:rsid w:val="00C11920"/>
    <w:rsid w:val="00C135D7"/>
    <w:rsid w:val="00C14564"/>
    <w:rsid w:val="00C1540A"/>
    <w:rsid w:val="00C27B5F"/>
    <w:rsid w:val="00C440E3"/>
    <w:rsid w:val="00C57F9F"/>
    <w:rsid w:val="00C606EC"/>
    <w:rsid w:val="00C63BD1"/>
    <w:rsid w:val="00C64875"/>
    <w:rsid w:val="00C67B79"/>
    <w:rsid w:val="00C80B66"/>
    <w:rsid w:val="00C8147D"/>
    <w:rsid w:val="00C834BC"/>
    <w:rsid w:val="00C914ED"/>
    <w:rsid w:val="00C91E2F"/>
    <w:rsid w:val="00CA6FA6"/>
    <w:rsid w:val="00CC15A8"/>
    <w:rsid w:val="00CC359F"/>
    <w:rsid w:val="00CC5B44"/>
    <w:rsid w:val="00CE64BF"/>
    <w:rsid w:val="00CF373C"/>
    <w:rsid w:val="00D01AB9"/>
    <w:rsid w:val="00D05E3B"/>
    <w:rsid w:val="00D179EA"/>
    <w:rsid w:val="00D20787"/>
    <w:rsid w:val="00D245A9"/>
    <w:rsid w:val="00D25202"/>
    <w:rsid w:val="00D275E1"/>
    <w:rsid w:val="00D351C7"/>
    <w:rsid w:val="00D35206"/>
    <w:rsid w:val="00D354D3"/>
    <w:rsid w:val="00D36F07"/>
    <w:rsid w:val="00D44F61"/>
    <w:rsid w:val="00D60ED8"/>
    <w:rsid w:val="00D65DFA"/>
    <w:rsid w:val="00D75715"/>
    <w:rsid w:val="00D76D72"/>
    <w:rsid w:val="00D8418E"/>
    <w:rsid w:val="00D912A1"/>
    <w:rsid w:val="00D91906"/>
    <w:rsid w:val="00D93676"/>
    <w:rsid w:val="00DA69B3"/>
    <w:rsid w:val="00DB04A0"/>
    <w:rsid w:val="00DB3DA7"/>
    <w:rsid w:val="00DC300D"/>
    <w:rsid w:val="00DD5D62"/>
    <w:rsid w:val="00DE0FB8"/>
    <w:rsid w:val="00DE78E3"/>
    <w:rsid w:val="00DF14E6"/>
    <w:rsid w:val="00DF3506"/>
    <w:rsid w:val="00DF7E55"/>
    <w:rsid w:val="00E03808"/>
    <w:rsid w:val="00E20EBF"/>
    <w:rsid w:val="00E25712"/>
    <w:rsid w:val="00E265C3"/>
    <w:rsid w:val="00E308CE"/>
    <w:rsid w:val="00E34FD2"/>
    <w:rsid w:val="00E425F4"/>
    <w:rsid w:val="00E515E4"/>
    <w:rsid w:val="00E56A70"/>
    <w:rsid w:val="00E56EC9"/>
    <w:rsid w:val="00E61B2B"/>
    <w:rsid w:val="00E63230"/>
    <w:rsid w:val="00E73D17"/>
    <w:rsid w:val="00E77D02"/>
    <w:rsid w:val="00E842BC"/>
    <w:rsid w:val="00E861AA"/>
    <w:rsid w:val="00E8631F"/>
    <w:rsid w:val="00E9296D"/>
    <w:rsid w:val="00E92C01"/>
    <w:rsid w:val="00E93177"/>
    <w:rsid w:val="00E97467"/>
    <w:rsid w:val="00EA2CFF"/>
    <w:rsid w:val="00EA372A"/>
    <w:rsid w:val="00EB43FB"/>
    <w:rsid w:val="00EB7887"/>
    <w:rsid w:val="00EC4098"/>
    <w:rsid w:val="00EE2AE9"/>
    <w:rsid w:val="00EE6670"/>
    <w:rsid w:val="00EF1200"/>
    <w:rsid w:val="00EF1C7C"/>
    <w:rsid w:val="00EF338B"/>
    <w:rsid w:val="00EF7BDF"/>
    <w:rsid w:val="00F02B7A"/>
    <w:rsid w:val="00F056E2"/>
    <w:rsid w:val="00F11AA9"/>
    <w:rsid w:val="00F1401B"/>
    <w:rsid w:val="00F16D4B"/>
    <w:rsid w:val="00F211A4"/>
    <w:rsid w:val="00F2332A"/>
    <w:rsid w:val="00F330B0"/>
    <w:rsid w:val="00F33401"/>
    <w:rsid w:val="00F40160"/>
    <w:rsid w:val="00F40BC6"/>
    <w:rsid w:val="00F45CE1"/>
    <w:rsid w:val="00F51EA2"/>
    <w:rsid w:val="00F61B60"/>
    <w:rsid w:val="00F63B8C"/>
    <w:rsid w:val="00F65837"/>
    <w:rsid w:val="00F7241B"/>
    <w:rsid w:val="00F81CD9"/>
    <w:rsid w:val="00F90449"/>
    <w:rsid w:val="00FA6900"/>
    <w:rsid w:val="00FA6B6F"/>
    <w:rsid w:val="00FB1B8E"/>
    <w:rsid w:val="00FB2B04"/>
    <w:rsid w:val="00FC1061"/>
    <w:rsid w:val="00FC417C"/>
    <w:rsid w:val="00FD0B3B"/>
    <w:rsid w:val="00FD18DA"/>
    <w:rsid w:val="00FE4F4D"/>
    <w:rsid w:val="00FF0A38"/>
    <w:rsid w:val="00FF20BD"/>
    <w:rsid w:val="00FF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AF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C1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D76D72"/>
    <w:pPr>
      <w:keepNext/>
      <w:spacing w:before="240" w:after="60"/>
      <w:outlineLvl w:val="3"/>
    </w:pPr>
    <w:rPr>
      <w:rFonts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1061"/>
    <w:rPr>
      <w:rFonts w:ascii="Arial" w:hAnsi="Arial" w:cs="Arial"/>
      <w:b/>
      <w:bCs/>
      <w:color w:val="000080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75413B"/>
    <w:rPr>
      <w:rFonts w:ascii="Calibri" w:hAnsi="Calibri" w:cs="Calibri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174171"/>
    <w:pPr>
      <w:ind w:left="720"/>
    </w:pPr>
  </w:style>
  <w:style w:type="paragraph" w:styleId="a4">
    <w:name w:val="Normal (Web)"/>
    <w:basedOn w:val="a"/>
    <w:uiPriority w:val="99"/>
    <w:rsid w:val="000F2F44"/>
    <w:pPr>
      <w:spacing w:before="100" w:beforeAutospacing="1" w:line="216" w:lineRule="auto"/>
      <w:ind w:firstLine="4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305F2F"/>
    <w:pPr>
      <w:overflowPunct w:val="0"/>
      <w:autoSpaceDE w:val="0"/>
      <w:autoSpaceDN w:val="0"/>
      <w:adjustRightInd w:val="0"/>
      <w:ind w:left="360"/>
      <w:jc w:val="both"/>
    </w:pPr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99"/>
    <w:rsid w:val="00AF26B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2522F1"/>
    <w:pPr>
      <w:spacing w:before="100" w:beforeAutospacing="1"/>
    </w:pPr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a6">
    <w:name w:val="Hyperlink"/>
    <w:uiPriority w:val="99"/>
    <w:semiHidden/>
    <w:rsid w:val="000806E7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FC1061"/>
    <w:rPr>
      <w:color w:val="008000"/>
    </w:rPr>
  </w:style>
  <w:style w:type="character" w:customStyle="1" w:styleId="apple-style-span">
    <w:name w:val="apple-style-span"/>
    <w:basedOn w:val="a0"/>
    <w:uiPriority w:val="99"/>
    <w:rsid w:val="00EB7887"/>
  </w:style>
  <w:style w:type="paragraph" w:styleId="a8">
    <w:name w:val="footer"/>
    <w:basedOn w:val="a"/>
    <w:link w:val="a9"/>
    <w:uiPriority w:val="99"/>
    <w:rsid w:val="00D76D72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FooterChar">
    <w:name w:val="Footer Char"/>
    <w:basedOn w:val="a0"/>
    <w:uiPriority w:val="99"/>
    <w:semiHidden/>
    <w:locked/>
    <w:rsid w:val="0075413B"/>
  </w:style>
  <w:style w:type="character" w:customStyle="1" w:styleId="a9">
    <w:name w:val="Нижний колонтитул Знак"/>
    <w:link w:val="a8"/>
    <w:uiPriority w:val="99"/>
    <w:locked/>
    <w:rsid w:val="00D76D72"/>
    <w:rPr>
      <w:rFonts w:ascii="Calibri" w:hAnsi="Calibri" w:cs="Calibri"/>
      <w:sz w:val="22"/>
      <w:szCs w:val="22"/>
      <w:lang w:val="ru-RU" w:eastAsia="ru-RU"/>
    </w:rPr>
  </w:style>
  <w:style w:type="paragraph" w:styleId="aa">
    <w:name w:val="Body Text Indent"/>
    <w:basedOn w:val="a"/>
    <w:link w:val="ab"/>
    <w:uiPriority w:val="99"/>
    <w:rsid w:val="00D76D72"/>
    <w:pPr>
      <w:ind w:left="360"/>
    </w:pPr>
    <w:rPr>
      <w:rFonts w:ascii="Bookman Old Style" w:hAnsi="Bookman Old Style" w:cs="Bookman Old Style"/>
      <w:b/>
      <w:bCs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5413B"/>
  </w:style>
  <w:style w:type="paragraph" w:customStyle="1" w:styleId="ac">
    <w:name w:val="Глава"/>
    <w:basedOn w:val="a"/>
    <w:uiPriority w:val="99"/>
    <w:rsid w:val="00D76D72"/>
    <w:pPr>
      <w:keepNext/>
      <w:jc w:val="center"/>
      <w:outlineLvl w:val="7"/>
    </w:pPr>
    <w:rPr>
      <w:rFonts w:ascii="Times New Roman" w:hAnsi="Times New Roman" w:cs="Times New Roman"/>
      <w:b/>
      <w:bCs/>
      <w:caps/>
      <w:sz w:val="24"/>
      <w:szCs w:val="24"/>
      <w:lang w:val="en-US"/>
    </w:rPr>
  </w:style>
  <w:style w:type="paragraph" w:customStyle="1" w:styleId="ad">
    <w:name w:val="параграф"/>
    <w:basedOn w:val="a"/>
    <w:uiPriority w:val="99"/>
    <w:rsid w:val="00D76D72"/>
    <w:pPr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ae">
    <w:name w:val="header"/>
    <w:basedOn w:val="a"/>
    <w:link w:val="af"/>
    <w:uiPriority w:val="99"/>
    <w:rsid w:val="002E3A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75413B"/>
  </w:style>
  <w:style w:type="paragraph" w:customStyle="1" w:styleId="11">
    <w:name w:val="Абзац списка1"/>
    <w:basedOn w:val="a"/>
    <w:uiPriority w:val="99"/>
    <w:rsid w:val="009018C2"/>
    <w:pPr>
      <w:spacing w:after="200" w:line="276" w:lineRule="auto"/>
      <w:ind w:left="720"/>
    </w:pPr>
  </w:style>
  <w:style w:type="character" w:customStyle="1" w:styleId="41">
    <w:name w:val="Знак Знак4"/>
    <w:uiPriority w:val="99"/>
    <w:rsid w:val="009018C2"/>
    <w:rPr>
      <w:sz w:val="26"/>
      <w:szCs w:val="26"/>
    </w:rPr>
  </w:style>
  <w:style w:type="character" w:customStyle="1" w:styleId="2">
    <w:name w:val="Знак Знак2"/>
    <w:uiPriority w:val="99"/>
    <w:rsid w:val="009018C2"/>
    <w:rPr>
      <w:rFonts w:ascii="Calibri" w:hAnsi="Calibri" w:cs="Calibri"/>
      <w:sz w:val="22"/>
      <w:szCs w:val="22"/>
    </w:rPr>
  </w:style>
  <w:style w:type="paragraph" w:customStyle="1" w:styleId="12">
    <w:name w:val="Без интервала1"/>
    <w:uiPriority w:val="99"/>
    <w:rsid w:val="00902B82"/>
    <w:rPr>
      <w:rFonts w:cs="Calibri"/>
      <w:sz w:val="22"/>
      <w:szCs w:val="22"/>
    </w:rPr>
  </w:style>
  <w:style w:type="paragraph" w:styleId="af0">
    <w:name w:val="No Spacing"/>
    <w:uiPriority w:val="1"/>
    <w:qFormat/>
    <w:rsid w:val="004A2A84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1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0%D0%98%D0%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.wikipedia.org/wiki/%D0%90%D0%BD%D0%B3%D0%BB%D0%B8%D0%B9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8162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2186</TotalTime>
  <Pages>39</Pages>
  <Words>16622</Words>
  <Characters>94750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</vt:lpstr>
    </vt:vector>
  </TitlesOfParts>
  <Company>Microsoft</Company>
  <LinksUpToDate>false</LinksUpToDate>
  <CharactersWithSpaces>111150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subject/>
  <dc:creator>1</dc:creator>
  <cp:keywords/>
  <dc:description/>
  <cp:lastModifiedBy>Admin</cp:lastModifiedBy>
  <cp:revision>78</cp:revision>
  <cp:lastPrinted>2012-10-09T08:16:00Z</cp:lastPrinted>
  <dcterms:created xsi:type="dcterms:W3CDTF">2013-02-15T09:48:00Z</dcterms:created>
  <dcterms:modified xsi:type="dcterms:W3CDTF">2014-12-25T09:13:00Z</dcterms:modified>
</cp:coreProperties>
</file>